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0315C" w14:textId="77777777" w:rsidR="00DE0D00" w:rsidRDefault="00DE0D00" w:rsidP="001E6297">
      <w:pPr>
        <w:pStyle w:val="EinfacherAbsatz"/>
        <w:rPr>
          <w:rFonts w:ascii="Gotham Narrow Book" w:hAnsi="Gotham Narrow Book"/>
          <w:b/>
          <w:color w:val="auto"/>
          <w:sz w:val="32"/>
          <w:szCs w:val="32"/>
        </w:rPr>
      </w:pPr>
    </w:p>
    <w:p w14:paraId="3A1D24E2" w14:textId="12753DE2" w:rsidR="00924F0F" w:rsidRPr="00657CE3" w:rsidRDefault="00111487" w:rsidP="001E6297">
      <w:pPr>
        <w:pStyle w:val="EinfacherAbsatz"/>
        <w:rPr>
          <w:rFonts w:ascii="Gotham Narrow Book" w:hAnsi="Gotham Narrow Book"/>
          <w:b/>
          <w:color w:val="auto"/>
          <w:sz w:val="32"/>
          <w:szCs w:val="32"/>
        </w:rPr>
      </w:pPr>
      <w:r w:rsidRPr="00657CE3">
        <w:rPr>
          <w:rFonts w:ascii="Gotham Narrow Book" w:hAnsi="Gotham Narrow Book"/>
          <w:b/>
          <w:color w:val="auto"/>
          <w:sz w:val="32"/>
          <w:szCs w:val="32"/>
        </w:rPr>
        <w:t xml:space="preserve">Brockhaus geht online </w:t>
      </w:r>
      <w:r w:rsidR="002509DE">
        <w:rPr>
          <w:rFonts w:ascii="Gotham Narrow Book" w:hAnsi="Gotham Narrow Book"/>
          <w:b/>
          <w:color w:val="auto"/>
          <w:sz w:val="32"/>
          <w:szCs w:val="32"/>
        </w:rPr>
        <w:t xml:space="preserve">in </w:t>
      </w:r>
      <w:r w:rsidR="002509DE" w:rsidRPr="002509DE">
        <w:rPr>
          <w:rFonts w:ascii="Gotham Narrow Book" w:hAnsi="Gotham Narrow Book"/>
          <w:b/>
          <w:color w:val="FF0000"/>
          <w:sz w:val="32"/>
          <w:szCs w:val="32"/>
        </w:rPr>
        <w:t>xxx (Ort</w:t>
      </w:r>
      <w:r w:rsidR="00DA5B3B">
        <w:rPr>
          <w:rFonts w:ascii="Gotham Narrow Book" w:hAnsi="Gotham Narrow Book"/>
          <w:b/>
          <w:color w:val="FF0000"/>
          <w:sz w:val="32"/>
          <w:szCs w:val="32"/>
        </w:rPr>
        <w:t xml:space="preserve"> und Schule</w:t>
      </w:r>
      <w:r w:rsidR="002509DE" w:rsidRPr="002509DE">
        <w:rPr>
          <w:rFonts w:ascii="Gotham Narrow Book" w:hAnsi="Gotham Narrow Book"/>
          <w:b/>
          <w:color w:val="FF0000"/>
          <w:sz w:val="32"/>
          <w:szCs w:val="32"/>
        </w:rPr>
        <w:t>)</w:t>
      </w:r>
    </w:p>
    <w:p w14:paraId="500203E2" w14:textId="77777777" w:rsidR="00A8252D" w:rsidRPr="003D30E3" w:rsidRDefault="00A8252D" w:rsidP="001E6297">
      <w:pPr>
        <w:pStyle w:val="EinfacherAbsatz"/>
        <w:rPr>
          <w:rFonts w:ascii="Gotham Narrow Book" w:hAnsi="Gotham Narrow Book"/>
          <w:b/>
          <w:color w:val="auto"/>
          <w:sz w:val="16"/>
          <w:szCs w:val="16"/>
        </w:rPr>
      </w:pPr>
    </w:p>
    <w:p w14:paraId="4E535435" w14:textId="3B956132" w:rsidR="00CB57B6" w:rsidRPr="00724095" w:rsidRDefault="006F261D" w:rsidP="00CF168E">
      <w:pPr>
        <w:rPr>
          <w:rFonts w:ascii="Arial" w:hAnsi="Arial" w:cs="Arial"/>
          <w:sz w:val="22"/>
          <w:szCs w:val="22"/>
        </w:rPr>
      </w:pPr>
      <w:r>
        <w:rPr>
          <w:rFonts w:ascii="Gotham Narrow Book" w:hAnsi="Gotham Narrow Book"/>
          <w:b/>
          <w:sz w:val="22"/>
          <w:szCs w:val="22"/>
        </w:rPr>
        <w:t>D</w:t>
      </w:r>
      <w:r w:rsidR="003938CF">
        <w:rPr>
          <w:rFonts w:ascii="Gotham Narrow Book" w:hAnsi="Gotham Narrow Book"/>
          <w:b/>
          <w:sz w:val="22"/>
          <w:szCs w:val="22"/>
        </w:rPr>
        <w:t xml:space="preserve">ie Brockhaus </w:t>
      </w:r>
      <w:r>
        <w:rPr>
          <w:rFonts w:ascii="Gotham Narrow Book" w:hAnsi="Gotham Narrow Book"/>
          <w:b/>
          <w:sz w:val="22"/>
          <w:szCs w:val="22"/>
        </w:rPr>
        <w:t>Nachschlagewerke stehen jetzt n</w:t>
      </w:r>
      <w:r w:rsidRPr="00657CE3">
        <w:rPr>
          <w:rFonts w:ascii="Gotham Narrow Book" w:hAnsi="Gotham Narrow Book"/>
          <w:b/>
          <w:sz w:val="22"/>
          <w:szCs w:val="22"/>
        </w:rPr>
        <w:t>eu</w:t>
      </w:r>
      <w:r>
        <w:rPr>
          <w:rFonts w:ascii="Gotham Narrow Book" w:hAnsi="Gotham Narrow Book"/>
          <w:b/>
          <w:sz w:val="22"/>
          <w:szCs w:val="22"/>
        </w:rPr>
        <w:t xml:space="preserve"> und online</w:t>
      </w:r>
      <w:r w:rsidRPr="00657CE3">
        <w:rPr>
          <w:rFonts w:ascii="Gotham Narrow Book" w:hAnsi="Gotham Narrow Book"/>
          <w:b/>
          <w:sz w:val="22"/>
          <w:szCs w:val="22"/>
        </w:rPr>
        <w:t xml:space="preserve"> </w:t>
      </w:r>
      <w:r>
        <w:rPr>
          <w:rFonts w:ascii="Gotham Narrow Book" w:hAnsi="Gotham Narrow Book"/>
          <w:b/>
          <w:sz w:val="22"/>
          <w:szCs w:val="22"/>
        </w:rPr>
        <w:t>allen Schülern der</w:t>
      </w:r>
      <w:r w:rsidR="00771FBA" w:rsidRPr="00657CE3">
        <w:rPr>
          <w:rFonts w:ascii="Gotham Narrow Book" w:hAnsi="Gotham Narrow Book"/>
          <w:b/>
          <w:sz w:val="22"/>
          <w:szCs w:val="22"/>
        </w:rPr>
        <w:t xml:space="preserve"> </w:t>
      </w:r>
      <w:r>
        <w:rPr>
          <w:rFonts w:ascii="Gotham Narrow Book" w:hAnsi="Gotham Narrow Book"/>
          <w:b/>
          <w:color w:val="FF0000"/>
          <w:sz w:val="22"/>
          <w:szCs w:val="22"/>
        </w:rPr>
        <w:t>Schule</w:t>
      </w:r>
      <w:r w:rsidR="00771FBA" w:rsidRPr="00657CE3">
        <w:rPr>
          <w:rFonts w:ascii="Gotham Narrow Book" w:hAnsi="Gotham Narrow Book"/>
          <w:b/>
          <w:color w:val="FF0000"/>
          <w:sz w:val="22"/>
          <w:szCs w:val="22"/>
        </w:rPr>
        <w:t xml:space="preserve"> xxx</w:t>
      </w:r>
      <w:r w:rsidR="00ED265F">
        <w:rPr>
          <w:rFonts w:ascii="Gotham Narrow Book" w:hAnsi="Gotham Narrow Book"/>
          <w:b/>
          <w:color w:val="FF0000"/>
          <w:sz w:val="22"/>
          <w:szCs w:val="22"/>
        </w:rPr>
        <w:t xml:space="preserve"> </w:t>
      </w:r>
      <w:r>
        <w:rPr>
          <w:rFonts w:ascii="Gotham Narrow Book" w:hAnsi="Gotham Narrow Book" w:cs="Times-Roman"/>
          <w:color w:val="FF0000"/>
          <w:sz w:val="22"/>
          <w:szCs w:val="22"/>
        </w:rPr>
        <w:t xml:space="preserve">in xxx (Ort) </w:t>
      </w:r>
      <w:r w:rsidRPr="00724095">
        <w:rPr>
          <w:rFonts w:ascii="Gotham Narrow Book" w:hAnsi="Gotham Narrow Book"/>
          <w:b/>
          <w:sz w:val="22"/>
          <w:szCs w:val="22"/>
        </w:rPr>
        <w:t>zur Verfügung</w:t>
      </w:r>
      <w:r w:rsidR="003938CF">
        <w:rPr>
          <w:rFonts w:ascii="Gotham Narrow Book" w:hAnsi="Gotham Narrow Book"/>
          <w:b/>
          <w:sz w:val="22"/>
          <w:szCs w:val="22"/>
        </w:rPr>
        <w:t xml:space="preserve">. </w:t>
      </w:r>
      <w:r>
        <w:rPr>
          <w:rFonts w:ascii="Gotham Narrow Book" w:hAnsi="Gotham Narrow Book"/>
          <w:b/>
          <w:sz w:val="22"/>
          <w:szCs w:val="22"/>
        </w:rPr>
        <w:t xml:space="preserve">Damit leistet die Schule </w:t>
      </w:r>
      <w:proofErr w:type="gramStart"/>
      <w:r>
        <w:rPr>
          <w:rFonts w:ascii="Gotham Narrow Book" w:hAnsi="Gotham Narrow Book"/>
          <w:b/>
          <w:sz w:val="22"/>
          <w:szCs w:val="22"/>
        </w:rPr>
        <w:t>eine wichtigen Beitrag</w:t>
      </w:r>
      <w:proofErr w:type="gramEnd"/>
      <w:r>
        <w:rPr>
          <w:rFonts w:ascii="Gotham Narrow Book" w:hAnsi="Gotham Narrow Book"/>
          <w:b/>
          <w:sz w:val="22"/>
          <w:szCs w:val="22"/>
        </w:rPr>
        <w:t xml:space="preserve"> zur Vermittlung der im </w:t>
      </w:r>
      <w:r w:rsidR="0054424D">
        <w:rPr>
          <w:rFonts w:ascii="Gotham Narrow Book" w:hAnsi="Gotham Narrow Book"/>
          <w:b/>
          <w:sz w:val="22"/>
          <w:szCs w:val="22"/>
        </w:rPr>
        <w:t>Strategiepapier der Kultusministerkonferenz</w:t>
      </w:r>
      <w:r>
        <w:rPr>
          <w:rFonts w:ascii="Gotham Narrow Book" w:hAnsi="Gotham Narrow Book"/>
          <w:b/>
          <w:sz w:val="22"/>
          <w:szCs w:val="22"/>
        </w:rPr>
        <w:t xml:space="preserve"> geforderten Recherchekompetenz. </w:t>
      </w:r>
      <w:r w:rsidR="0054424D">
        <w:rPr>
          <w:rFonts w:ascii="Gotham Narrow Book" w:hAnsi="Gotham Narrow Book"/>
          <w:b/>
          <w:sz w:val="22"/>
          <w:szCs w:val="22"/>
        </w:rPr>
        <w:t>Darüber hinaus steht Lehrkräften der Kurs Richtig Recherchieren für den modularen Einsatz im Unterricht zur Verfügung.</w:t>
      </w:r>
      <w:r w:rsidR="002664ED" w:rsidRPr="00724095">
        <w:rPr>
          <w:rFonts w:ascii="Gotham Narrow Book" w:hAnsi="Gotham Narrow Book"/>
          <w:b/>
          <w:sz w:val="22"/>
          <w:szCs w:val="22"/>
        </w:rPr>
        <w:t> </w:t>
      </w:r>
    </w:p>
    <w:p w14:paraId="35A0175E" w14:textId="77777777" w:rsidR="005D43F1" w:rsidRDefault="005D43F1" w:rsidP="005D43F1">
      <w:pPr>
        <w:pStyle w:val="paragraph"/>
        <w:spacing w:before="0" w:beforeAutospacing="0" w:after="0" w:afterAutospacing="0"/>
        <w:textAlignment w:val="baseline"/>
        <w:rPr>
          <w:rFonts w:ascii="Gotham Narrow Book" w:hAnsi="Gotham Narrow Book"/>
          <w:sz w:val="22"/>
          <w:szCs w:val="22"/>
        </w:rPr>
      </w:pPr>
    </w:p>
    <w:p w14:paraId="3E7C2DF9" w14:textId="5D632368" w:rsidR="003031AE" w:rsidRDefault="00855E06" w:rsidP="005D43F1">
      <w:pPr>
        <w:pStyle w:val="paragraph"/>
        <w:spacing w:before="0" w:beforeAutospacing="0" w:after="0" w:afterAutospacing="0"/>
        <w:textAlignment w:val="baseline"/>
        <w:rPr>
          <w:rFonts w:ascii="Gotham Narrow Book" w:hAnsi="Gotham Narrow Book"/>
          <w:sz w:val="22"/>
          <w:szCs w:val="22"/>
        </w:rPr>
      </w:pPr>
      <w:r>
        <w:rPr>
          <w:rFonts w:ascii="Gotham Narrow Book" w:hAnsi="Gotham Narrow Book"/>
          <w:sz w:val="22"/>
          <w:szCs w:val="22"/>
        </w:rPr>
        <w:t xml:space="preserve">76 Prozent der Zehn- bis 18-Jährigen nutzt das Internet, um sich über Themen für Schule und Ausbildung zu informieren.* Laut der JIM-Studie 2016 besuchen </w:t>
      </w:r>
      <w:r w:rsidR="00BE55E8" w:rsidRPr="00BE55E8">
        <w:rPr>
          <w:rFonts w:ascii="Gotham Narrow Book" w:hAnsi="Gotham Narrow Book"/>
          <w:sz w:val="22"/>
          <w:szCs w:val="22"/>
        </w:rPr>
        <w:t>87 Prozent der Zwölf</w:t>
      </w:r>
      <w:r w:rsidR="000B2B81">
        <w:rPr>
          <w:rFonts w:ascii="Gotham Narrow Book" w:hAnsi="Gotham Narrow Book"/>
          <w:sz w:val="22"/>
          <w:szCs w:val="22"/>
        </w:rPr>
        <w:t>-</w:t>
      </w:r>
      <w:r w:rsidR="00F776B4">
        <w:rPr>
          <w:rFonts w:ascii="Gotham Narrow Book" w:hAnsi="Gotham Narrow Book"/>
          <w:sz w:val="22"/>
          <w:szCs w:val="22"/>
        </w:rPr>
        <w:t xml:space="preserve"> </w:t>
      </w:r>
      <w:r w:rsidR="00BE55E8" w:rsidRPr="00BE55E8">
        <w:rPr>
          <w:rFonts w:ascii="Gotham Narrow Book" w:hAnsi="Gotham Narrow Book"/>
          <w:sz w:val="22"/>
          <w:szCs w:val="22"/>
        </w:rPr>
        <w:t xml:space="preserve">bis 19-Jährigen </w:t>
      </w:r>
      <w:r>
        <w:rPr>
          <w:rFonts w:ascii="Gotham Narrow Book" w:hAnsi="Gotham Narrow Book"/>
          <w:sz w:val="22"/>
          <w:szCs w:val="22"/>
        </w:rPr>
        <w:t xml:space="preserve">zu Recherchezwecken </w:t>
      </w:r>
      <w:r w:rsidR="00BE55E8" w:rsidRPr="00BE55E8">
        <w:rPr>
          <w:rFonts w:ascii="Gotham Narrow Book" w:hAnsi="Gotham Narrow Book"/>
          <w:sz w:val="22"/>
          <w:szCs w:val="22"/>
        </w:rPr>
        <w:t xml:space="preserve">mehrmals die Woche eine Suchmaschine, 57 Prozent sehen sich bei YouTube Videos an, ein Drittel </w:t>
      </w:r>
      <w:r w:rsidR="00BE55E8">
        <w:rPr>
          <w:rFonts w:ascii="Gotham Narrow Book" w:hAnsi="Gotham Narrow Book"/>
          <w:sz w:val="22"/>
          <w:szCs w:val="22"/>
        </w:rPr>
        <w:t xml:space="preserve">erhält </w:t>
      </w:r>
      <w:r w:rsidR="00BE55E8" w:rsidRPr="00BE55E8">
        <w:rPr>
          <w:rFonts w:ascii="Gotham Narrow Book" w:hAnsi="Gotham Narrow Book"/>
          <w:sz w:val="22"/>
          <w:szCs w:val="22"/>
        </w:rPr>
        <w:t xml:space="preserve">regelmäßig über </w:t>
      </w:r>
      <w:proofErr w:type="spellStart"/>
      <w:r w:rsidR="00BE55E8" w:rsidRPr="00BE55E8">
        <w:rPr>
          <w:rFonts w:ascii="Gotham Narrow Book" w:hAnsi="Gotham Narrow Book"/>
          <w:sz w:val="22"/>
          <w:szCs w:val="22"/>
        </w:rPr>
        <w:t>Soziale</w:t>
      </w:r>
      <w:proofErr w:type="spellEnd"/>
      <w:r w:rsidR="00BE55E8" w:rsidRPr="00BE55E8">
        <w:rPr>
          <w:rFonts w:ascii="Gotham Narrow Book" w:hAnsi="Gotham Narrow Book"/>
          <w:sz w:val="22"/>
          <w:szCs w:val="22"/>
        </w:rPr>
        <w:t xml:space="preserve"> Netzwerke wie Facebook oder Twitter Nachrichten und aktuelle Informationen</w:t>
      </w:r>
      <w:r w:rsidR="00865C0F">
        <w:rPr>
          <w:rFonts w:ascii="Gotham Narrow Book" w:hAnsi="Gotham Narrow Book"/>
          <w:sz w:val="22"/>
          <w:szCs w:val="22"/>
        </w:rPr>
        <w:t>**</w:t>
      </w:r>
      <w:r w:rsidR="00BE55E8" w:rsidRPr="00BE55E8">
        <w:rPr>
          <w:rFonts w:ascii="Gotham Narrow Book" w:hAnsi="Gotham Narrow Book"/>
          <w:sz w:val="22"/>
          <w:szCs w:val="22"/>
        </w:rPr>
        <w:t>.</w:t>
      </w:r>
      <w:r w:rsidR="00BE55E8">
        <w:t xml:space="preserve"> </w:t>
      </w:r>
      <w:r w:rsidR="00257A34" w:rsidRPr="00257A34">
        <w:rPr>
          <w:rFonts w:ascii="Gotham Narrow Book" w:hAnsi="Gotham Narrow Book"/>
          <w:sz w:val="22"/>
          <w:szCs w:val="22"/>
        </w:rPr>
        <w:t xml:space="preserve">Damit bildet </w:t>
      </w:r>
      <w:r w:rsidR="00A8252D" w:rsidRPr="00657CE3">
        <w:rPr>
          <w:rFonts w:ascii="Gotham Narrow Book" w:hAnsi="Gotham Narrow Book"/>
          <w:sz w:val="22"/>
          <w:szCs w:val="22"/>
        </w:rPr>
        <w:t xml:space="preserve">das </w:t>
      </w:r>
      <w:r w:rsidR="00754E64" w:rsidRPr="00657CE3">
        <w:rPr>
          <w:rFonts w:ascii="Gotham Narrow Book" w:hAnsi="Gotham Narrow Book"/>
          <w:sz w:val="22"/>
          <w:szCs w:val="22"/>
        </w:rPr>
        <w:t>Internet</w:t>
      </w:r>
      <w:r w:rsidR="00A8252D" w:rsidRPr="00657CE3">
        <w:rPr>
          <w:rFonts w:ascii="Gotham Narrow Book" w:hAnsi="Gotham Narrow Book"/>
          <w:sz w:val="22"/>
          <w:szCs w:val="22"/>
        </w:rPr>
        <w:t xml:space="preserve"> eine schier unerschöpfliche </w:t>
      </w:r>
      <w:r w:rsidR="0077580A">
        <w:rPr>
          <w:rFonts w:ascii="Gotham Narrow Book" w:hAnsi="Gotham Narrow Book"/>
          <w:sz w:val="22"/>
          <w:szCs w:val="22"/>
        </w:rPr>
        <w:t>Wissensquelle</w:t>
      </w:r>
      <w:r w:rsidR="005D28BB">
        <w:rPr>
          <w:rFonts w:ascii="Gotham Narrow Book" w:hAnsi="Gotham Narrow Book"/>
          <w:sz w:val="22"/>
          <w:szCs w:val="22"/>
        </w:rPr>
        <w:t xml:space="preserve">, bei der </w:t>
      </w:r>
      <w:r w:rsidR="00865C0F">
        <w:rPr>
          <w:rFonts w:ascii="Gotham Narrow Book" w:hAnsi="Gotham Narrow Book"/>
          <w:sz w:val="22"/>
          <w:szCs w:val="22"/>
        </w:rPr>
        <w:t>die Richtigkeit</w:t>
      </w:r>
      <w:r w:rsidR="006F1162">
        <w:rPr>
          <w:rFonts w:ascii="Gotham Narrow Book" w:hAnsi="Gotham Narrow Book"/>
          <w:sz w:val="22"/>
          <w:szCs w:val="22"/>
        </w:rPr>
        <w:t xml:space="preserve"> der gefundenen Informationen </w:t>
      </w:r>
      <w:r w:rsidR="00865C0F">
        <w:rPr>
          <w:rFonts w:ascii="Gotham Narrow Book" w:hAnsi="Gotham Narrow Book"/>
          <w:sz w:val="22"/>
          <w:szCs w:val="22"/>
        </w:rPr>
        <w:t>nicht immer garantiert ist</w:t>
      </w:r>
      <w:r w:rsidR="005D28BB">
        <w:rPr>
          <w:rFonts w:ascii="Gotham Narrow Book" w:hAnsi="Gotham Narrow Book"/>
          <w:sz w:val="22"/>
          <w:szCs w:val="22"/>
        </w:rPr>
        <w:t>.</w:t>
      </w:r>
    </w:p>
    <w:p w14:paraId="2AEEE413" w14:textId="77777777" w:rsidR="005D28BB" w:rsidRDefault="005D28BB" w:rsidP="005D43F1">
      <w:pPr>
        <w:pStyle w:val="paragraph"/>
        <w:spacing w:before="0" w:beforeAutospacing="0" w:after="0" w:afterAutospacing="0"/>
        <w:textAlignment w:val="baseline"/>
        <w:rPr>
          <w:rFonts w:ascii="Gotham Narrow Book" w:hAnsi="Gotham Narrow Book"/>
          <w:sz w:val="22"/>
          <w:szCs w:val="22"/>
        </w:rPr>
      </w:pPr>
    </w:p>
    <w:p w14:paraId="73AF7E62" w14:textId="42D5EB8B" w:rsidR="005D28BB" w:rsidRDefault="00550213" w:rsidP="005D43F1">
      <w:pPr>
        <w:pStyle w:val="paragraph"/>
        <w:spacing w:before="0" w:beforeAutospacing="0" w:after="0" w:afterAutospacing="0"/>
        <w:textAlignment w:val="baseline"/>
        <w:rPr>
          <w:rFonts w:ascii="Gotham Narrow Book" w:hAnsi="Gotham Narrow Book"/>
          <w:sz w:val="22"/>
          <w:szCs w:val="22"/>
        </w:rPr>
      </w:pPr>
      <w:r>
        <w:rPr>
          <w:rFonts w:ascii="Gotham Narrow Book" w:hAnsi="Gotham Narrow Book"/>
          <w:sz w:val="22"/>
          <w:szCs w:val="22"/>
        </w:rPr>
        <w:t>Deshalb ist es unerlässlich, dass jede Recherche der Schüler in einer geprüften Einstiegsquelle mit validen Informationen beginnt</w:t>
      </w:r>
      <w:r w:rsidR="0054424D">
        <w:rPr>
          <w:rFonts w:ascii="Gotham Narrow Book" w:hAnsi="Gotham Narrow Book"/>
          <w:sz w:val="22"/>
          <w:szCs w:val="22"/>
        </w:rPr>
        <w:t xml:space="preserve"> und der richtige Umgang mit digitalen Medien bereits im Unterricht vermittelt wird</w:t>
      </w:r>
      <w:r>
        <w:rPr>
          <w:rFonts w:ascii="Gotham Narrow Book" w:hAnsi="Gotham Narrow Book"/>
          <w:sz w:val="22"/>
          <w:szCs w:val="22"/>
        </w:rPr>
        <w:t xml:space="preserve">. </w:t>
      </w:r>
      <w:r w:rsidR="005D28BB">
        <w:rPr>
          <w:rFonts w:ascii="Gotham Narrow Book" w:hAnsi="Gotham Narrow Book"/>
          <w:sz w:val="22"/>
          <w:szCs w:val="22"/>
        </w:rPr>
        <w:t xml:space="preserve">Schülerinnen und Schülern aus </w:t>
      </w:r>
      <w:r w:rsidR="005D28BB" w:rsidRPr="005D28BB">
        <w:rPr>
          <w:rFonts w:ascii="Gotham Narrow Book" w:hAnsi="Gotham Narrow Book"/>
          <w:color w:val="FF0000"/>
          <w:sz w:val="22"/>
          <w:szCs w:val="22"/>
        </w:rPr>
        <w:t>xxx</w:t>
      </w:r>
      <w:r w:rsidR="005D28BB">
        <w:rPr>
          <w:rFonts w:ascii="Gotham Narrow Book" w:hAnsi="Gotham Narrow Book"/>
          <w:sz w:val="22"/>
          <w:szCs w:val="22"/>
        </w:rPr>
        <w:t xml:space="preserve"> stehen deshalb ab jetzt die Brockhaus Nachschlagewerke online zur Verfügung. </w:t>
      </w:r>
      <w:r>
        <w:rPr>
          <w:rFonts w:ascii="Gotham Narrow Book" w:hAnsi="Gotham Narrow Book"/>
          <w:sz w:val="22"/>
          <w:szCs w:val="22"/>
        </w:rPr>
        <w:t>Als Start- und Bezugspunkt während der Recherche</w:t>
      </w:r>
      <w:r w:rsidR="005D28BB">
        <w:rPr>
          <w:rFonts w:ascii="Gotham Narrow Book" w:hAnsi="Gotham Narrow Book"/>
          <w:sz w:val="22"/>
          <w:szCs w:val="22"/>
        </w:rPr>
        <w:t xml:space="preserve"> bieten</w:t>
      </w:r>
      <w:r>
        <w:rPr>
          <w:rFonts w:ascii="Gotham Narrow Book" w:hAnsi="Gotham Narrow Book"/>
          <w:sz w:val="22"/>
          <w:szCs w:val="22"/>
        </w:rPr>
        <w:t xml:space="preserve"> sie</w:t>
      </w:r>
      <w:r w:rsidR="005D28BB">
        <w:rPr>
          <w:rFonts w:ascii="Gotham Narrow Book" w:hAnsi="Gotham Narrow Book"/>
          <w:sz w:val="22"/>
          <w:szCs w:val="22"/>
        </w:rPr>
        <w:t xml:space="preserve"> Kernwissen zu einem Thema in übersichtlicher, konzentrierter und allgemein verständlicher Form. </w:t>
      </w:r>
      <w:r>
        <w:rPr>
          <w:rFonts w:ascii="Gotham Narrow Book" w:hAnsi="Gotham Narrow Book"/>
          <w:sz w:val="22"/>
          <w:szCs w:val="22"/>
        </w:rPr>
        <w:t>Und sie helfen zur kritischen Analyse und Bewertung weiterer Informationsquellen.</w:t>
      </w:r>
    </w:p>
    <w:p w14:paraId="52F8CE0C" w14:textId="77777777" w:rsidR="00550213" w:rsidRDefault="00550213" w:rsidP="005D43F1">
      <w:pPr>
        <w:pStyle w:val="paragraph"/>
        <w:spacing w:before="0" w:beforeAutospacing="0" w:after="0" w:afterAutospacing="0"/>
        <w:textAlignment w:val="baseline"/>
        <w:rPr>
          <w:rStyle w:val="normaltextrun"/>
          <w:rFonts w:ascii="Gotham Narrow Book" w:hAnsi="Gotham Narrow Book" w:cs="Arial"/>
          <w:sz w:val="22"/>
          <w:szCs w:val="22"/>
        </w:rPr>
      </w:pPr>
    </w:p>
    <w:p w14:paraId="19E889F1" w14:textId="4C2501C0" w:rsidR="003938CF" w:rsidRPr="003938CF" w:rsidRDefault="005D43F1" w:rsidP="00EE42E2">
      <w:pPr>
        <w:pStyle w:val="EinfacherAbsatz"/>
        <w:rPr>
          <w:rFonts w:ascii="Gotham Narrow Book" w:hAnsi="Gotham Narrow Book"/>
          <w:color w:val="FF0000"/>
          <w:sz w:val="22"/>
          <w:szCs w:val="22"/>
        </w:rPr>
      </w:pPr>
      <w:r>
        <w:rPr>
          <w:rFonts w:ascii="Gotham Narrow Book" w:hAnsi="Gotham Narrow Book"/>
          <w:b/>
          <w:color w:val="auto"/>
          <w:sz w:val="22"/>
          <w:szCs w:val="22"/>
        </w:rPr>
        <w:t>Recherchekompetenz für eine zeitgemäße Bildung</w:t>
      </w:r>
    </w:p>
    <w:p w14:paraId="19C7EFD2" w14:textId="14A632D9" w:rsidR="002664ED" w:rsidRDefault="00210168" w:rsidP="00724095">
      <w:pPr>
        <w:rPr>
          <w:rFonts w:ascii="Gotham Narrow Book" w:hAnsi="Gotham Narrow Book" w:cs="Times-Roman"/>
          <w:sz w:val="22"/>
          <w:szCs w:val="22"/>
        </w:rPr>
      </w:pPr>
      <w:r>
        <w:rPr>
          <w:rFonts w:ascii="Gotham Narrow Book" w:hAnsi="Gotham Narrow Book" w:cs="Times-Roman"/>
          <w:sz w:val="22"/>
          <w:szCs w:val="22"/>
        </w:rPr>
        <w:t xml:space="preserve">Schülerinnen und Schüler </w:t>
      </w:r>
      <w:r w:rsidR="00865C0F">
        <w:rPr>
          <w:rFonts w:ascii="Gotham Narrow Book" w:hAnsi="Gotham Narrow Book" w:cs="Times-Roman"/>
          <w:sz w:val="22"/>
          <w:szCs w:val="22"/>
        </w:rPr>
        <w:t>können künftig in der Brockhaus</w:t>
      </w:r>
      <w:r w:rsidR="005D43F1">
        <w:rPr>
          <w:rFonts w:ascii="Gotham Narrow Book" w:hAnsi="Gotham Narrow Book" w:cs="Times-Roman"/>
          <w:sz w:val="22"/>
          <w:szCs w:val="22"/>
        </w:rPr>
        <w:t xml:space="preserve"> Enzyklopädie, </w:t>
      </w:r>
      <w:r w:rsidR="002664ED">
        <w:rPr>
          <w:rFonts w:ascii="Gotham Narrow Book" w:hAnsi="Gotham Narrow Book" w:cs="Times-Roman"/>
          <w:sz w:val="22"/>
          <w:szCs w:val="22"/>
        </w:rPr>
        <w:t>dem Jugendlexikon</w:t>
      </w:r>
      <w:r w:rsidR="005D43F1">
        <w:rPr>
          <w:rFonts w:ascii="Gotham Narrow Book" w:hAnsi="Gotham Narrow Book" w:cs="Times-Roman"/>
          <w:sz w:val="22"/>
          <w:szCs w:val="22"/>
        </w:rPr>
        <w:t xml:space="preserve"> und dem Kinderlexikon</w:t>
      </w:r>
      <w:r w:rsidR="00865C0F">
        <w:rPr>
          <w:rFonts w:ascii="Gotham Narrow Book" w:hAnsi="Gotham Narrow Book" w:cs="Times-Roman"/>
          <w:sz w:val="22"/>
          <w:szCs w:val="22"/>
        </w:rPr>
        <w:t xml:space="preserve"> nach relevanten Informationen suchen</w:t>
      </w:r>
      <w:r w:rsidR="002664ED">
        <w:rPr>
          <w:rFonts w:ascii="Gotham Narrow Book" w:hAnsi="Gotham Narrow Book" w:cs="Times-Roman"/>
          <w:sz w:val="22"/>
          <w:szCs w:val="22"/>
        </w:rPr>
        <w:t xml:space="preserve">. Die </w:t>
      </w:r>
      <w:r w:rsidR="005D43F1">
        <w:rPr>
          <w:rFonts w:ascii="Gotham Narrow Book" w:hAnsi="Gotham Narrow Book" w:cs="Times-Roman"/>
          <w:sz w:val="22"/>
          <w:szCs w:val="22"/>
        </w:rPr>
        <w:t>Kombination aus Kinderlexikon, Jugendlexikon und Enzyklopädie</w:t>
      </w:r>
      <w:r w:rsidR="002664ED">
        <w:rPr>
          <w:rFonts w:ascii="Gotham Narrow Book" w:hAnsi="Gotham Narrow Book" w:cs="Times-Roman"/>
          <w:sz w:val="22"/>
          <w:szCs w:val="22"/>
        </w:rPr>
        <w:t xml:space="preserve"> holt jüngere Schülerinnen und Schüler oder Besucher mit geringeren Deutschkenntnissen auf ihrem </w:t>
      </w:r>
      <w:r w:rsidR="00FF46E4">
        <w:rPr>
          <w:rFonts w:ascii="Gotham Narrow Book" w:hAnsi="Gotham Narrow Book" w:cs="Times-Roman"/>
          <w:sz w:val="22"/>
          <w:szCs w:val="22"/>
        </w:rPr>
        <w:t xml:space="preserve">jeweiligen </w:t>
      </w:r>
      <w:r w:rsidR="002664ED">
        <w:rPr>
          <w:rFonts w:ascii="Gotham Narrow Book" w:hAnsi="Gotham Narrow Book" w:cs="Times-Roman"/>
          <w:sz w:val="22"/>
          <w:szCs w:val="22"/>
        </w:rPr>
        <w:t xml:space="preserve">Sprachniveau ab. Zudem können </w:t>
      </w:r>
      <w:r w:rsidR="005D43F1">
        <w:rPr>
          <w:rFonts w:ascii="Gotham Narrow Book" w:hAnsi="Gotham Narrow Book" w:cs="Times-Roman"/>
          <w:sz w:val="22"/>
          <w:szCs w:val="22"/>
        </w:rPr>
        <w:t xml:space="preserve">Kinder und </w:t>
      </w:r>
      <w:r w:rsidR="002664ED">
        <w:rPr>
          <w:rFonts w:ascii="Gotham Narrow Book" w:hAnsi="Gotham Narrow Book" w:cs="Times-Roman"/>
          <w:sz w:val="22"/>
          <w:szCs w:val="22"/>
        </w:rPr>
        <w:t xml:space="preserve">Jugendliche so selbst </w:t>
      </w:r>
      <w:r w:rsidR="00FF46E4">
        <w:rPr>
          <w:rFonts w:ascii="Gotham Narrow Book" w:hAnsi="Gotham Narrow Book" w:cs="Times-Roman"/>
          <w:sz w:val="22"/>
          <w:szCs w:val="22"/>
        </w:rPr>
        <w:t>herausfinden</w:t>
      </w:r>
      <w:r w:rsidR="002664ED">
        <w:rPr>
          <w:rFonts w:ascii="Gotham Narrow Book" w:hAnsi="Gotham Narrow Book" w:cs="Times-Roman"/>
          <w:sz w:val="22"/>
          <w:szCs w:val="22"/>
        </w:rPr>
        <w:t xml:space="preserve">, ab wann sie auf </w:t>
      </w:r>
      <w:r w:rsidR="005D43F1">
        <w:rPr>
          <w:rFonts w:ascii="Gotham Narrow Book" w:hAnsi="Gotham Narrow Book" w:cs="Times-Roman"/>
          <w:sz w:val="22"/>
          <w:szCs w:val="22"/>
        </w:rPr>
        <w:t xml:space="preserve">das Jugendlexikon oder </w:t>
      </w:r>
      <w:r w:rsidR="002664ED">
        <w:rPr>
          <w:rFonts w:ascii="Gotham Narrow Book" w:hAnsi="Gotham Narrow Book" w:cs="Times-Roman"/>
          <w:sz w:val="22"/>
          <w:szCs w:val="22"/>
        </w:rPr>
        <w:t>die Enzyklopädie umsteigen wollen</w:t>
      </w:r>
      <w:r w:rsidR="005D43F1">
        <w:rPr>
          <w:rFonts w:ascii="Gotham Narrow Book" w:hAnsi="Gotham Narrow Book" w:cs="Times-Roman"/>
          <w:sz w:val="22"/>
          <w:szCs w:val="22"/>
        </w:rPr>
        <w:t>.</w:t>
      </w:r>
      <w:r w:rsidR="002664ED">
        <w:rPr>
          <w:rFonts w:ascii="Gotham Narrow Book" w:hAnsi="Gotham Narrow Book" w:cs="Times-Roman"/>
          <w:sz w:val="22"/>
          <w:szCs w:val="22"/>
        </w:rPr>
        <w:t xml:space="preserve"> </w:t>
      </w:r>
    </w:p>
    <w:p w14:paraId="260E9A9C" w14:textId="77777777" w:rsidR="002664ED" w:rsidRDefault="002664ED" w:rsidP="00724095">
      <w:pPr>
        <w:rPr>
          <w:rFonts w:ascii="Gotham Narrow Book" w:hAnsi="Gotham Narrow Book" w:cs="Times-Roman"/>
          <w:sz w:val="22"/>
          <w:szCs w:val="22"/>
        </w:rPr>
      </w:pPr>
    </w:p>
    <w:p w14:paraId="65A71F6D" w14:textId="0173E3FE" w:rsidR="002664ED" w:rsidRPr="003938CF" w:rsidRDefault="002664ED" w:rsidP="00724095">
      <w:pPr>
        <w:rPr>
          <w:rFonts w:ascii="Gotham Narrow Book" w:hAnsi="Gotham Narrow Book" w:cs="Times-Roman"/>
          <w:b/>
          <w:sz w:val="22"/>
          <w:szCs w:val="22"/>
        </w:rPr>
      </w:pPr>
      <w:r w:rsidRPr="003938CF">
        <w:rPr>
          <w:rFonts w:ascii="Gotham Narrow Book" w:hAnsi="Gotham Narrow Book" w:cs="Times-Roman"/>
          <w:b/>
          <w:sz w:val="22"/>
          <w:szCs w:val="22"/>
        </w:rPr>
        <w:t xml:space="preserve">Die </w:t>
      </w:r>
      <w:r w:rsidR="006F261D">
        <w:rPr>
          <w:rFonts w:ascii="Gotham Narrow Book" w:hAnsi="Gotham Narrow Book" w:cs="Times-Roman"/>
          <w:b/>
          <w:sz w:val="22"/>
          <w:szCs w:val="22"/>
        </w:rPr>
        <w:t xml:space="preserve">Brockhaus </w:t>
      </w:r>
      <w:r w:rsidRPr="003938CF">
        <w:rPr>
          <w:rFonts w:ascii="Gotham Narrow Book" w:hAnsi="Gotham Narrow Book" w:cs="Times-Roman"/>
          <w:b/>
          <w:sz w:val="22"/>
          <w:szCs w:val="22"/>
        </w:rPr>
        <w:t>Nachschlagewerke im Überblick</w:t>
      </w:r>
    </w:p>
    <w:p w14:paraId="3E00F01F" w14:textId="13621467" w:rsidR="00865C0F" w:rsidRPr="00D94245" w:rsidRDefault="00F356EB" w:rsidP="00865C0F">
      <w:pPr>
        <w:pStyle w:val="Listenabsatz"/>
        <w:numPr>
          <w:ilvl w:val="0"/>
          <w:numId w:val="10"/>
        </w:numPr>
        <w:rPr>
          <w:rFonts w:ascii="Gotham Narrow Book" w:hAnsi="Gotham Narrow Book" w:cs="Times-Roman"/>
          <w:sz w:val="22"/>
          <w:szCs w:val="22"/>
        </w:rPr>
      </w:pPr>
      <w:r>
        <w:rPr>
          <w:rFonts w:ascii="Gotham Narrow Book" w:hAnsi="Gotham Narrow Book" w:cs="Times-Roman"/>
          <w:sz w:val="22"/>
          <w:szCs w:val="22"/>
        </w:rPr>
        <w:t>O</w:t>
      </w:r>
      <w:r w:rsidR="00865C0F">
        <w:rPr>
          <w:rFonts w:ascii="Gotham Narrow Book" w:hAnsi="Gotham Narrow Book" w:cs="Times-Roman"/>
          <w:sz w:val="22"/>
          <w:szCs w:val="22"/>
        </w:rPr>
        <w:t xml:space="preserve">bjektive, vertrauenswürdige </w:t>
      </w:r>
      <w:proofErr w:type="gramStart"/>
      <w:r w:rsidR="00865C0F">
        <w:rPr>
          <w:rFonts w:ascii="Gotham Narrow Book" w:hAnsi="Gotham Narrow Book" w:cs="Times-Roman"/>
          <w:sz w:val="22"/>
          <w:szCs w:val="22"/>
        </w:rPr>
        <w:t xml:space="preserve">Quelle </w:t>
      </w:r>
      <w:r>
        <w:rPr>
          <w:rFonts w:ascii="Gotham Narrow Book" w:hAnsi="Gotham Narrow Book" w:cs="Times-Roman"/>
          <w:sz w:val="22"/>
          <w:szCs w:val="22"/>
        </w:rPr>
        <w:t xml:space="preserve"> und</w:t>
      </w:r>
      <w:proofErr w:type="gramEnd"/>
      <w:r>
        <w:rPr>
          <w:rFonts w:ascii="Gotham Narrow Book" w:hAnsi="Gotham Narrow Book" w:cs="Times-Roman"/>
          <w:sz w:val="22"/>
          <w:szCs w:val="22"/>
        </w:rPr>
        <w:t xml:space="preserve"> </w:t>
      </w:r>
      <w:r w:rsidR="00865C0F">
        <w:rPr>
          <w:rFonts w:ascii="Gotham Narrow Book" w:hAnsi="Gotham Narrow Book" w:cs="Times-Roman"/>
          <w:sz w:val="22"/>
          <w:szCs w:val="22"/>
        </w:rPr>
        <w:t>uneingeschränkt zitierfähige Informationen.</w:t>
      </w:r>
    </w:p>
    <w:p w14:paraId="69D69A80" w14:textId="1BAEBEBA" w:rsidR="003938CF" w:rsidRDefault="00F356EB" w:rsidP="00724095">
      <w:pPr>
        <w:pStyle w:val="Listenabsatz"/>
        <w:numPr>
          <w:ilvl w:val="0"/>
          <w:numId w:val="10"/>
        </w:numPr>
        <w:rPr>
          <w:rFonts w:ascii="Gotham Narrow Book" w:hAnsi="Gotham Narrow Book" w:cs="Times-Roman"/>
          <w:sz w:val="22"/>
          <w:szCs w:val="22"/>
        </w:rPr>
      </w:pPr>
      <w:r>
        <w:rPr>
          <w:rFonts w:ascii="Gotham Narrow Book" w:hAnsi="Gotham Narrow Book" w:cs="Times-Roman"/>
          <w:sz w:val="22"/>
          <w:szCs w:val="22"/>
        </w:rPr>
        <w:t>Der</w:t>
      </w:r>
      <w:r w:rsidR="003938CF">
        <w:rPr>
          <w:rFonts w:ascii="Gotham Narrow Book" w:hAnsi="Gotham Narrow Book" w:cs="Times-Roman"/>
          <w:sz w:val="22"/>
          <w:szCs w:val="22"/>
        </w:rPr>
        <w:t xml:space="preserve"> </w:t>
      </w:r>
      <w:r w:rsidR="003938CF" w:rsidRPr="00CD59EF">
        <w:rPr>
          <w:rFonts w:ascii="Gotham Narrow Book" w:hAnsi="Gotham Narrow Book" w:cs="Times-Roman"/>
          <w:sz w:val="22"/>
          <w:szCs w:val="22"/>
        </w:rPr>
        <w:t>größte lexikalische Bes</w:t>
      </w:r>
      <w:r w:rsidR="003938CF">
        <w:rPr>
          <w:rFonts w:ascii="Gotham Narrow Book" w:hAnsi="Gotham Narrow Book" w:cs="Times-Roman"/>
          <w:sz w:val="22"/>
          <w:szCs w:val="22"/>
        </w:rPr>
        <w:t>tand im deutschsprachigen Raum.</w:t>
      </w:r>
    </w:p>
    <w:p w14:paraId="4AF06C52" w14:textId="169E82D1" w:rsidR="003938CF" w:rsidRDefault="0054424D" w:rsidP="00724095">
      <w:pPr>
        <w:pStyle w:val="Listenabsatz"/>
        <w:numPr>
          <w:ilvl w:val="0"/>
          <w:numId w:val="10"/>
        </w:numPr>
        <w:rPr>
          <w:rFonts w:ascii="Gotham Narrow Book" w:hAnsi="Gotham Narrow Book" w:cs="Times-Roman"/>
          <w:sz w:val="22"/>
          <w:szCs w:val="22"/>
        </w:rPr>
      </w:pPr>
      <w:r>
        <w:rPr>
          <w:rFonts w:ascii="Gotham Narrow Book" w:hAnsi="Gotham Narrow Book" w:cs="Times-Roman"/>
          <w:sz w:val="22"/>
          <w:szCs w:val="22"/>
        </w:rPr>
        <w:t>Das</w:t>
      </w:r>
      <w:r w:rsidR="003938CF">
        <w:rPr>
          <w:rFonts w:ascii="Gotham Narrow Book" w:hAnsi="Gotham Narrow Book" w:cs="Times-Roman"/>
          <w:sz w:val="22"/>
          <w:szCs w:val="22"/>
        </w:rPr>
        <w:t xml:space="preserve"> Wichtigste in übersichtlicher, konzentrierter und allgemein verständlicher Form zu liefern.</w:t>
      </w:r>
    </w:p>
    <w:p w14:paraId="55FE47C9" w14:textId="5A0D4937" w:rsidR="006F261D" w:rsidRDefault="006F261D" w:rsidP="00724095">
      <w:pPr>
        <w:pStyle w:val="Listenabsatz"/>
        <w:numPr>
          <w:ilvl w:val="0"/>
          <w:numId w:val="10"/>
        </w:numPr>
        <w:rPr>
          <w:rFonts w:ascii="Gotham Narrow Book" w:hAnsi="Gotham Narrow Book" w:cs="Times-Roman"/>
          <w:sz w:val="22"/>
          <w:szCs w:val="22"/>
        </w:rPr>
      </w:pPr>
      <w:r>
        <w:rPr>
          <w:rFonts w:ascii="Gotham Narrow Book" w:hAnsi="Gotham Narrow Book" w:cs="Times-Roman"/>
          <w:sz w:val="22"/>
          <w:szCs w:val="22"/>
        </w:rPr>
        <w:t>Je nach Alter kann der Umstieg vom Kinder- auf das Jugendlexikon und vom Jugendlexikon auf die Enzyklopädie erfolgen.</w:t>
      </w:r>
    </w:p>
    <w:p w14:paraId="2E0571A3" w14:textId="4ABEB326" w:rsidR="00550213" w:rsidRDefault="00550213" w:rsidP="00724095">
      <w:pPr>
        <w:pStyle w:val="Listenabsatz"/>
        <w:numPr>
          <w:ilvl w:val="0"/>
          <w:numId w:val="10"/>
        </w:numPr>
        <w:rPr>
          <w:rFonts w:ascii="Gotham Narrow Book" w:hAnsi="Gotham Narrow Book" w:cs="Times-Roman"/>
          <w:sz w:val="22"/>
          <w:szCs w:val="22"/>
        </w:rPr>
      </w:pPr>
      <w:r>
        <w:rPr>
          <w:rFonts w:ascii="Gotham Narrow Book" w:hAnsi="Gotham Narrow Book" w:cs="Times-Roman"/>
          <w:sz w:val="22"/>
          <w:szCs w:val="22"/>
        </w:rPr>
        <w:t>Schüler nutzen das gefundene Material zur interaktiven Gestaltung ihrer Hausarbeiten oder Präsentationen.</w:t>
      </w:r>
    </w:p>
    <w:p w14:paraId="623C48FB" w14:textId="6418633F" w:rsidR="0054424D" w:rsidRPr="0054424D" w:rsidRDefault="0054424D" w:rsidP="0054424D">
      <w:pPr>
        <w:rPr>
          <w:rFonts w:ascii="Gotham Narrow Book" w:hAnsi="Gotham Narrow Book" w:cs="Times-Roman"/>
          <w:b/>
          <w:sz w:val="22"/>
          <w:szCs w:val="22"/>
        </w:rPr>
      </w:pPr>
      <w:r>
        <w:rPr>
          <w:rFonts w:ascii="Gotham Narrow Book" w:hAnsi="Gotham Narrow Book" w:cs="Times-Roman"/>
          <w:sz w:val="22"/>
          <w:szCs w:val="22"/>
        </w:rPr>
        <w:br/>
      </w:r>
      <w:r w:rsidRPr="0054424D">
        <w:rPr>
          <w:rFonts w:ascii="Gotham Narrow Book" w:hAnsi="Gotham Narrow Book" w:cs="Times-Roman"/>
          <w:b/>
          <w:sz w:val="22"/>
          <w:szCs w:val="22"/>
        </w:rPr>
        <w:t>Der Kurs Richtig Recherchieren im Überblick</w:t>
      </w:r>
      <w:r>
        <w:rPr>
          <w:rFonts w:ascii="Gotham Narrow Book" w:hAnsi="Gotham Narrow Book" w:cs="Times-Roman"/>
          <w:b/>
          <w:sz w:val="22"/>
          <w:szCs w:val="22"/>
        </w:rPr>
        <w:br/>
      </w:r>
      <w:r w:rsidRPr="0054424D">
        <w:rPr>
          <w:rFonts w:ascii="Gotham Narrow Book" w:hAnsi="Gotham Narrow Book" w:cs="Times-Roman"/>
          <w:sz w:val="22"/>
          <w:szCs w:val="22"/>
        </w:rPr>
        <w:t>Schüler*innen lernen unter anderem konkret und praxisnah:</w:t>
      </w:r>
    </w:p>
    <w:p w14:paraId="3DC89D60" w14:textId="4154E846" w:rsidR="0054424D" w:rsidRPr="0054424D" w:rsidRDefault="0054424D" w:rsidP="0054424D">
      <w:pPr>
        <w:numPr>
          <w:ilvl w:val="0"/>
          <w:numId w:val="12"/>
        </w:numPr>
        <w:tabs>
          <w:tab w:val="num" w:pos="720"/>
        </w:tabs>
        <w:rPr>
          <w:rFonts w:ascii="Gotham Narrow Book" w:hAnsi="Gotham Narrow Book" w:cs="Times-Roman"/>
          <w:sz w:val="22"/>
          <w:szCs w:val="22"/>
        </w:rPr>
      </w:pPr>
      <w:r w:rsidRPr="0054424D">
        <w:rPr>
          <w:rFonts w:ascii="Gotham Narrow Book" w:hAnsi="Gotham Narrow Book" w:cs="Times-Roman"/>
          <w:sz w:val="22"/>
          <w:szCs w:val="22"/>
        </w:rPr>
        <w:t>frei verfügbare Informationen ein</w:t>
      </w:r>
      <w:r w:rsidR="00F356EB">
        <w:rPr>
          <w:rFonts w:ascii="Gotham Narrow Book" w:hAnsi="Gotham Narrow Book" w:cs="Times-Roman"/>
          <w:sz w:val="22"/>
          <w:szCs w:val="22"/>
        </w:rPr>
        <w:t>zu</w:t>
      </w:r>
      <w:r w:rsidRPr="0054424D">
        <w:rPr>
          <w:rFonts w:ascii="Gotham Narrow Book" w:hAnsi="Gotham Narrow Book" w:cs="Times-Roman"/>
          <w:sz w:val="22"/>
          <w:szCs w:val="22"/>
        </w:rPr>
        <w:t>schätzen und verantwortungsvoll damit um</w:t>
      </w:r>
      <w:r w:rsidR="00F356EB">
        <w:rPr>
          <w:rFonts w:ascii="Gotham Narrow Book" w:hAnsi="Gotham Narrow Book" w:cs="Times-Roman"/>
          <w:sz w:val="22"/>
          <w:szCs w:val="22"/>
        </w:rPr>
        <w:t>zu</w:t>
      </w:r>
      <w:r w:rsidRPr="0054424D">
        <w:rPr>
          <w:rFonts w:ascii="Gotham Narrow Book" w:hAnsi="Gotham Narrow Book" w:cs="Times-Roman"/>
          <w:sz w:val="22"/>
          <w:szCs w:val="22"/>
        </w:rPr>
        <w:t>gehen</w:t>
      </w:r>
    </w:p>
    <w:p w14:paraId="544A3DB2" w14:textId="77777777" w:rsidR="0054424D" w:rsidRPr="0054424D" w:rsidRDefault="0054424D" w:rsidP="0054424D">
      <w:pPr>
        <w:numPr>
          <w:ilvl w:val="0"/>
          <w:numId w:val="12"/>
        </w:numPr>
        <w:tabs>
          <w:tab w:val="num" w:pos="720"/>
        </w:tabs>
        <w:rPr>
          <w:rFonts w:ascii="Gotham Narrow Book" w:hAnsi="Gotham Narrow Book" w:cs="Times-Roman"/>
          <w:sz w:val="22"/>
          <w:szCs w:val="22"/>
        </w:rPr>
      </w:pPr>
      <w:r w:rsidRPr="0054424D">
        <w:rPr>
          <w:rFonts w:ascii="Gotham Narrow Book" w:hAnsi="Gotham Narrow Book" w:cs="Times-Roman"/>
          <w:sz w:val="22"/>
          <w:szCs w:val="22"/>
        </w:rPr>
        <w:t>die rechtlichen Bestimmungen für Mediennutzung, wie z.B. Datenschutz und Urheberrecht</w:t>
      </w:r>
    </w:p>
    <w:p w14:paraId="3F2DBCFE" w14:textId="2548CAE6" w:rsidR="0054424D" w:rsidRPr="0054424D" w:rsidRDefault="0054424D" w:rsidP="0054424D">
      <w:pPr>
        <w:numPr>
          <w:ilvl w:val="0"/>
          <w:numId w:val="12"/>
        </w:numPr>
        <w:tabs>
          <w:tab w:val="num" w:pos="720"/>
        </w:tabs>
        <w:rPr>
          <w:rFonts w:ascii="Gotham Narrow Book" w:hAnsi="Gotham Narrow Book" w:cs="Times-Roman"/>
          <w:sz w:val="22"/>
          <w:szCs w:val="22"/>
        </w:rPr>
      </w:pPr>
      <w:r w:rsidRPr="0054424D">
        <w:rPr>
          <w:rFonts w:ascii="Gotham Narrow Book" w:hAnsi="Gotham Narrow Book" w:cs="Times-Roman"/>
          <w:sz w:val="22"/>
          <w:szCs w:val="22"/>
        </w:rPr>
        <w:t>für ein Referat</w:t>
      </w:r>
      <w:r w:rsidR="00F356EB">
        <w:rPr>
          <w:rFonts w:ascii="Gotham Narrow Book" w:hAnsi="Gotham Narrow Book" w:cs="Times-Roman"/>
          <w:sz w:val="22"/>
          <w:szCs w:val="22"/>
        </w:rPr>
        <w:t xml:space="preserve"> zu</w:t>
      </w:r>
      <w:r w:rsidRPr="0054424D">
        <w:rPr>
          <w:rFonts w:ascii="Gotham Narrow Book" w:hAnsi="Gotham Narrow Book" w:cs="Times-Roman"/>
          <w:sz w:val="22"/>
          <w:szCs w:val="22"/>
        </w:rPr>
        <w:t xml:space="preserve"> recherchieren und zu einem präsentierfähigen Ergebnis </w:t>
      </w:r>
      <w:r w:rsidR="00F356EB">
        <w:rPr>
          <w:rFonts w:ascii="Gotham Narrow Book" w:hAnsi="Gotham Narrow Book" w:cs="Times-Roman"/>
          <w:sz w:val="22"/>
          <w:szCs w:val="22"/>
        </w:rPr>
        <w:t xml:space="preserve">zu </w:t>
      </w:r>
      <w:r w:rsidRPr="0054424D">
        <w:rPr>
          <w:rFonts w:ascii="Gotham Narrow Book" w:hAnsi="Gotham Narrow Book" w:cs="Times-Roman"/>
          <w:sz w:val="22"/>
          <w:szCs w:val="22"/>
        </w:rPr>
        <w:t>kommen.</w:t>
      </w:r>
    </w:p>
    <w:p w14:paraId="08ECC7EC" w14:textId="77777777" w:rsidR="0054424D" w:rsidRPr="0054424D" w:rsidRDefault="0054424D" w:rsidP="0054424D">
      <w:pPr>
        <w:rPr>
          <w:rFonts w:ascii="Gotham Narrow Book" w:hAnsi="Gotham Narrow Book" w:cs="Times-Roman"/>
          <w:sz w:val="22"/>
          <w:szCs w:val="22"/>
        </w:rPr>
      </w:pPr>
    </w:p>
    <w:p w14:paraId="2C063E15" w14:textId="77777777" w:rsidR="00EE42E2" w:rsidRDefault="00EE42E2" w:rsidP="00724095">
      <w:pPr>
        <w:rPr>
          <w:rFonts w:ascii="Gotham Narrow Book" w:hAnsi="Gotham Narrow Book" w:cs="Times-Roman"/>
          <w:sz w:val="22"/>
          <w:szCs w:val="22"/>
        </w:rPr>
      </w:pPr>
    </w:p>
    <w:p w14:paraId="4DE0B0D8" w14:textId="77777777" w:rsidR="006F261D" w:rsidRDefault="006F261D" w:rsidP="00724095">
      <w:pPr>
        <w:rPr>
          <w:rFonts w:ascii="Gotham Narrow Book" w:hAnsi="Gotham Narrow Book" w:cs="Times-Roman"/>
          <w:sz w:val="22"/>
          <w:szCs w:val="22"/>
        </w:rPr>
      </w:pPr>
    </w:p>
    <w:p w14:paraId="3FED30ED" w14:textId="77777777" w:rsidR="006F261D" w:rsidRDefault="006F261D" w:rsidP="00724095">
      <w:pPr>
        <w:rPr>
          <w:rFonts w:ascii="Gotham Narrow Book" w:hAnsi="Gotham Narrow Book" w:cs="Times-Roman"/>
          <w:sz w:val="22"/>
          <w:szCs w:val="22"/>
        </w:rPr>
      </w:pPr>
    </w:p>
    <w:p w14:paraId="5792119C" w14:textId="15331C5C" w:rsidR="00A60D57" w:rsidRPr="00DE0D00" w:rsidRDefault="00962EBE" w:rsidP="001E6297">
      <w:pPr>
        <w:spacing w:line="288" w:lineRule="auto"/>
        <w:rPr>
          <w:rFonts w:ascii="Gotham Narrow Book" w:hAnsi="Gotham Narrow Book"/>
          <w:b/>
          <w:sz w:val="20"/>
        </w:rPr>
      </w:pPr>
      <w:r>
        <w:rPr>
          <w:rFonts w:ascii="Gotham Narrow Book" w:hAnsi="Gotham Narrow Book"/>
          <w:b/>
          <w:sz w:val="20"/>
        </w:rPr>
        <w:t>Über Brockhaus</w:t>
      </w:r>
    </w:p>
    <w:p w14:paraId="5EBD22C2" w14:textId="295A2FFA" w:rsidR="00EA129D" w:rsidRPr="00DE0D00" w:rsidRDefault="00A60D57" w:rsidP="001E6297">
      <w:pPr>
        <w:spacing w:line="288" w:lineRule="auto"/>
        <w:rPr>
          <w:rFonts w:ascii="Gotham Narrow Book" w:hAnsi="Gotham Narrow Book"/>
          <w:sz w:val="20"/>
        </w:rPr>
      </w:pPr>
      <w:r w:rsidRPr="003D30E3">
        <w:rPr>
          <w:rFonts w:ascii="Gotham Narrow Book" w:hAnsi="Gotham Narrow Book"/>
          <w:sz w:val="20"/>
        </w:rPr>
        <w:t xml:space="preserve">Im Jahre 1805 von Friedrich Arnold in Amsterdam gegründet, war Brockhaus über zwei Jahrhunderte hinweg der Herausgeber von gedruckten Nachschlagewerken im deutschsprachigen Raum. 2002 startete Brockhaus mit der Veröffentlichung seiner ersten digitalen Enzyklopädie in ein neues Zeitalter. 2008 wurde das Unternehmen an die Bertelsmann Gruppe verkauft, im Jahr 2015 dann von der schwedischen NE </w:t>
      </w:r>
      <w:proofErr w:type="spellStart"/>
      <w:r w:rsidRPr="003D30E3">
        <w:rPr>
          <w:rFonts w:ascii="Gotham Narrow Book" w:hAnsi="Gotham Narrow Book"/>
          <w:sz w:val="20"/>
        </w:rPr>
        <w:t>Nationalencyklopedin</w:t>
      </w:r>
      <w:proofErr w:type="spellEnd"/>
      <w:r w:rsidRPr="003D30E3">
        <w:rPr>
          <w:rFonts w:ascii="Gotham Narrow Book" w:hAnsi="Gotham Narrow Book"/>
          <w:sz w:val="20"/>
        </w:rPr>
        <w:t xml:space="preserve"> AB übernommen, mithilfe deren digitaler Services bereits 75 % aller schwedischen Schulen unterrichten. Unter der Firmierung Brockhaus | NE GmbH vollzieht das Unternehmen eine Wandlung vom Wissens- zum Bildungsanbieter. </w:t>
      </w:r>
      <w:r w:rsidR="00C12795">
        <w:rPr>
          <w:rFonts w:ascii="Gotham Narrow Book" w:hAnsi="Gotham Narrow Book"/>
          <w:sz w:val="20"/>
        </w:rPr>
        <w:t xml:space="preserve">Brockhaus unterstützt </w:t>
      </w:r>
      <w:r w:rsidRPr="003D30E3">
        <w:rPr>
          <w:rFonts w:ascii="Gotham Narrow Book" w:hAnsi="Gotham Narrow Book"/>
          <w:sz w:val="20"/>
        </w:rPr>
        <w:t>Bibliotheken</w:t>
      </w:r>
      <w:r w:rsidR="00C12795">
        <w:rPr>
          <w:rFonts w:ascii="Gotham Narrow Book" w:hAnsi="Gotham Narrow Book"/>
          <w:sz w:val="20"/>
        </w:rPr>
        <w:t>, Schulen und Institutionen</w:t>
      </w:r>
      <w:r w:rsidRPr="003D30E3">
        <w:rPr>
          <w:rFonts w:ascii="Gotham Narrow Book" w:hAnsi="Gotham Narrow Book"/>
          <w:sz w:val="20"/>
        </w:rPr>
        <w:t xml:space="preserve"> mit </w:t>
      </w:r>
      <w:r w:rsidR="00556A56">
        <w:rPr>
          <w:rFonts w:ascii="Gotham Narrow Book" w:hAnsi="Gotham Narrow Book"/>
          <w:sz w:val="20"/>
        </w:rPr>
        <w:t xml:space="preserve">verschiedenen </w:t>
      </w:r>
      <w:r w:rsidR="00C12795">
        <w:rPr>
          <w:rFonts w:ascii="Gotham Narrow Book" w:hAnsi="Gotham Narrow Book"/>
          <w:sz w:val="20"/>
        </w:rPr>
        <w:t xml:space="preserve">Nachschlagewerken, digitalen Lehrwerken und </w:t>
      </w:r>
      <w:r w:rsidRPr="003D30E3">
        <w:rPr>
          <w:rFonts w:ascii="Gotham Narrow Book" w:hAnsi="Gotham Narrow Book"/>
          <w:sz w:val="20"/>
        </w:rPr>
        <w:t>E-Learning-Angebot</w:t>
      </w:r>
      <w:r w:rsidR="00C12795">
        <w:rPr>
          <w:rFonts w:ascii="Gotham Narrow Book" w:hAnsi="Gotham Narrow Book"/>
          <w:sz w:val="20"/>
        </w:rPr>
        <w:t>en</w:t>
      </w:r>
      <w:r w:rsidRPr="003D30E3">
        <w:rPr>
          <w:rFonts w:ascii="Gotham Narrow Book" w:hAnsi="Gotham Narrow Book"/>
          <w:sz w:val="20"/>
        </w:rPr>
        <w:t xml:space="preserve"> </w:t>
      </w:r>
      <w:r w:rsidR="00C12795">
        <w:rPr>
          <w:rFonts w:ascii="Gotham Narrow Book" w:hAnsi="Gotham Narrow Book"/>
          <w:sz w:val="20"/>
        </w:rPr>
        <w:t>und leistet so einen Beitrag</w:t>
      </w:r>
      <w:r w:rsidRPr="003D30E3">
        <w:rPr>
          <w:rFonts w:ascii="Gotham Narrow Book" w:hAnsi="Gotham Narrow Book"/>
          <w:sz w:val="20"/>
        </w:rPr>
        <w:t xml:space="preserve"> </w:t>
      </w:r>
      <w:r w:rsidR="00C12795">
        <w:rPr>
          <w:rFonts w:ascii="Gotham Narrow Book" w:hAnsi="Gotham Narrow Book"/>
          <w:sz w:val="20"/>
        </w:rPr>
        <w:t>zu</w:t>
      </w:r>
      <w:r w:rsidRPr="003D30E3">
        <w:rPr>
          <w:rFonts w:ascii="Gotham Narrow Book" w:hAnsi="Gotham Narrow Book"/>
          <w:sz w:val="20"/>
        </w:rPr>
        <w:t>r Vermittlung wichtiger Informations- und Medienkompetenzen für ein Leben in der digitalen Gesellschaft.</w:t>
      </w:r>
      <w:r w:rsidR="002C3DD3" w:rsidRPr="003D30E3">
        <w:rPr>
          <w:rFonts w:ascii="Gotham Narrow Book" w:hAnsi="Gotham Narrow Book"/>
          <w:sz w:val="20"/>
        </w:rPr>
        <w:t xml:space="preserve"> </w:t>
      </w:r>
      <w:hyperlink r:id="rId8" w:history="1">
        <w:r w:rsidR="009A1F56" w:rsidRPr="00DE0D00">
          <w:rPr>
            <w:rStyle w:val="Hyperlink"/>
            <w:rFonts w:ascii="Gotham Narrow Book" w:hAnsi="Gotham Narrow Book"/>
            <w:sz w:val="20"/>
          </w:rPr>
          <w:t>www.brockhaus.de</w:t>
        </w:r>
      </w:hyperlink>
    </w:p>
    <w:p w14:paraId="4A61AE61" w14:textId="77777777" w:rsidR="004232AA" w:rsidRDefault="004232AA" w:rsidP="001E6297">
      <w:pPr>
        <w:spacing w:line="288" w:lineRule="auto"/>
        <w:rPr>
          <w:rFonts w:ascii="Gotham Narrow Book" w:hAnsi="Gotham Narrow Book"/>
          <w:color w:val="1F497D" w:themeColor="text2"/>
          <w:sz w:val="20"/>
        </w:rPr>
      </w:pPr>
    </w:p>
    <w:p w14:paraId="2E191148" w14:textId="77777777" w:rsidR="00DE0D00" w:rsidRPr="00DE0D00" w:rsidRDefault="00DE0D00" w:rsidP="001E6297">
      <w:pPr>
        <w:spacing w:line="288" w:lineRule="auto"/>
        <w:rPr>
          <w:rFonts w:ascii="Gotham Narrow Book" w:hAnsi="Gotham Narrow Book"/>
          <w:color w:val="1F497D" w:themeColor="text2"/>
          <w:sz w:val="20"/>
        </w:rPr>
      </w:pPr>
    </w:p>
    <w:p w14:paraId="7B4FAAFA" w14:textId="40BB6B29" w:rsidR="007E301D" w:rsidRPr="00AA0720" w:rsidRDefault="00665B99" w:rsidP="007E301D">
      <w:pPr>
        <w:pStyle w:val="EinfacherAbsatz"/>
        <w:rPr>
          <w:rFonts w:ascii="Gotham Narrow Book" w:hAnsi="Gotham Narrow Book"/>
        </w:rPr>
      </w:pPr>
      <w:r>
        <w:rPr>
          <w:rFonts w:ascii="Gotham Narrow Book" w:hAnsi="Gotham Narrow Book"/>
        </w:rPr>
        <w:t>Heike Martin</w:t>
      </w:r>
    </w:p>
    <w:p w14:paraId="520B25FF" w14:textId="77777777" w:rsidR="007E301D" w:rsidRDefault="007E301D" w:rsidP="007E301D">
      <w:pPr>
        <w:pStyle w:val="Fuzeile"/>
      </w:pPr>
      <w:r w:rsidRPr="00CB1225">
        <w:t>Marketing Manager</w:t>
      </w:r>
      <w:r>
        <w:t xml:space="preserve"> </w:t>
      </w:r>
    </w:p>
    <w:p w14:paraId="3A5F40E4" w14:textId="10BD8740" w:rsidR="007E301D" w:rsidRPr="00CB1225" w:rsidRDefault="007E301D" w:rsidP="007E301D">
      <w:pPr>
        <w:pStyle w:val="Fuzeile"/>
      </w:pPr>
      <w:r>
        <w:t>Brockhaus І NE GmbH</w:t>
      </w:r>
    </w:p>
    <w:p w14:paraId="73493F45" w14:textId="77777777" w:rsidR="007E301D" w:rsidRPr="007923C3" w:rsidRDefault="007E301D" w:rsidP="007E301D">
      <w:pPr>
        <w:pStyle w:val="Fuzeile"/>
      </w:pPr>
      <w:r>
        <w:t xml:space="preserve"> </w:t>
      </w:r>
    </w:p>
    <w:p w14:paraId="5C0D2F1A" w14:textId="77777777" w:rsidR="007E301D" w:rsidRPr="00210168" w:rsidRDefault="007E301D" w:rsidP="007E301D">
      <w:pPr>
        <w:pStyle w:val="Fuzeile"/>
      </w:pPr>
      <w:r>
        <w:rPr>
          <w:noProof/>
        </w:rPr>
        <w:drawing>
          <wp:inline distT="0" distB="0" distL="0" distR="0" wp14:anchorId="2BF66C85" wp14:editId="27ADF5F4">
            <wp:extent cx="60960" cy="6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 cy="60960"/>
                    </a:xfrm>
                    <a:prstGeom prst="rect">
                      <a:avLst/>
                    </a:prstGeom>
                    <a:noFill/>
                    <a:ln>
                      <a:noFill/>
                    </a:ln>
                  </pic:spPr>
                </pic:pic>
              </a:graphicData>
            </a:graphic>
          </wp:inline>
        </w:drawing>
      </w:r>
      <w:r w:rsidRPr="00210168">
        <w:t xml:space="preserve"> </w:t>
      </w:r>
      <w:r w:rsidRPr="00210168">
        <w:tab/>
        <w:t>+49 89 99529278</w:t>
      </w:r>
    </w:p>
    <w:p w14:paraId="00D4EE29" w14:textId="77777777" w:rsidR="007E301D" w:rsidRPr="00210168" w:rsidRDefault="007E301D" w:rsidP="007E301D">
      <w:pPr>
        <w:pStyle w:val="Fuzeile"/>
      </w:pPr>
      <w:r>
        <w:rPr>
          <w:noProof/>
        </w:rPr>
        <w:drawing>
          <wp:inline distT="0" distB="0" distL="0" distR="0" wp14:anchorId="57C15EB4" wp14:editId="305B0568">
            <wp:extent cx="38100" cy="63500"/>
            <wp:effectExtent l="0" t="0" r="12700" b="1270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 cy="63500"/>
                    </a:xfrm>
                    <a:prstGeom prst="rect">
                      <a:avLst/>
                    </a:prstGeom>
                    <a:noFill/>
                    <a:ln>
                      <a:noFill/>
                    </a:ln>
                  </pic:spPr>
                </pic:pic>
              </a:graphicData>
            </a:graphic>
          </wp:inline>
        </w:drawing>
      </w:r>
      <w:r w:rsidRPr="00210168">
        <w:t xml:space="preserve"> </w:t>
      </w:r>
      <w:r w:rsidRPr="00210168">
        <w:tab/>
        <w:t>+49 151 56703464</w:t>
      </w:r>
    </w:p>
    <w:p w14:paraId="03C15C16" w14:textId="42AD9EF1" w:rsidR="007E301D" w:rsidRPr="00210168" w:rsidRDefault="007E301D" w:rsidP="007E301D">
      <w:pPr>
        <w:pStyle w:val="Fuzeile"/>
      </w:pPr>
      <w:r>
        <w:rPr>
          <w:noProof/>
        </w:rPr>
        <w:drawing>
          <wp:inline distT="0" distB="0" distL="0" distR="0" wp14:anchorId="2EEB390E" wp14:editId="10F89280">
            <wp:extent cx="60960" cy="48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 cy="48260"/>
                    </a:xfrm>
                    <a:prstGeom prst="rect">
                      <a:avLst/>
                    </a:prstGeom>
                    <a:noFill/>
                    <a:ln>
                      <a:noFill/>
                    </a:ln>
                  </pic:spPr>
                </pic:pic>
              </a:graphicData>
            </a:graphic>
          </wp:inline>
        </w:drawing>
      </w:r>
      <w:r w:rsidRPr="00210168">
        <w:t xml:space="preserve"> </w:t>
      </w:r>
      <w:r w:rsidRPr="00210168">
        <w:tab/>
      </w:r>
      <w:hyperlink r:id="rId12" w:history="1">
        <w:r w:rsidR="00665B99" w:rsidRPr="002907F4">
          <w:rPr>
            <w:rStyle w:val="Hyperlink"/>
            <w:rFonts w:ascii="Gotham Narrow Book" w:hAnsi="Gotham Narrow Book"/>
          </w:rPr>
          <w:t>presse@brockhaus.de</w:t>
        </w:r>
      </w:hyperlink>
      <w:bookmarkStart w:id="0" w:name="_GoBack"/>
      <w:bookmarkEnd w:id="0"/>
    </w:p>
    <w:p w14:paraId="50E262D4" w14:textId="77777777" w:rsidR="0068459D" w:rsidRPr="00210168" w:rsidRDefault="0068459D" w:rsidP="001E6297">
      <w:pPr>
        <w:spacing w:line="288" w:lineRule="auto"/>
        <w:rPr>
          <w:rFonts w:ascii="Gotham Narrow Book" w:hAnsi="Gotham Narrow Book"/>
          <w:color w:val="1F497D" w:themeColor="text2"/>
          <w:sz w:val="20"/>
        </w:rPr>
      </w:pPr>
    </w:p>
    <w:p w14:paraId="2B18E5C2" w14:textId="77777777" w:rsidR="007E301D" w:rsidRPr="00210168" w:rsidRDefault="007E301D" w:rsidP="001E6297">
      <w:pPr>
        <w:spacing w:line="288" w:lineRule="auto"/>
        <w:rPr>
          <w:rFonts w:ascii="Gotham Narrow Book" w:hAnsi="Gotham Narrow Book"/>
          <w:color w:val="1F497D" w:themeColor="text2"/>
          <w:sz w:val="20"/>
        </w:rPr>
      </w:pPr>
    </w:p>
    <w:p w14:paraId="75331239" w14:textId="65F50DD1" w:rsidR="007E301D" w:rsidRPr="00210168" w:rsidRDefault="007E301D" w:rsidP="007E301D">
      <w:pPr>
        <w:pStyle w:val="EinfacherAbsatz"/>
        <w:rPr>
          <w:rFonts w:ascii="Gotham Narrow Book" w:hAnsi="Gotham Narrow Book"/>
          <w:color w:val="FF0000"/>
        </w:rPr>
      </w:pPr>
      <w:r w:rsidRPr="00210168">
        <w:rPr>
          <w:rFonts w:ascii="Gotham Narrow Book" w:hAnsi="Gotham Narrow Book"/>
          <w:color w:val="FF0000"/>
        </w:rPr>
        <w:t xml:space="preserve">Kontakt </w:t>
      </w:r>
      <w:r w:rsidR="00724095" w:rsidRPr="00210168">
        <w:rPr>
          <w:rFonts w:ascii="Gotham Narrow Book" w:hAnsi="Gotham Narrow Book"/>
          <w:color w:val="FF0000"/>
        </w:rPr>
        <w:t>Schule</w:t>
      </w:r>
    </w:p>
    <w:p w14:paraId="206BA6CB" w14:textId="77777777" w:rsidR="004232AA" w:rsidRPr="00210168" w:rsidRDefault="004232AA" w:rsidP="001E6297">
      <w:pPr>
        <w:spacing w:line="288" w:lineRule="auto"/>
        <w:rPr>
          <w:rFonts w:ascii="Gotham Narrow Book" w:hAnsi="Gotham Narrow Book"/>
          <w:color w:val="1F497D" w:themeColor="text2"/>
          <w:sz w:val="20"/>
        </w:rPr>
      </w:pPr>
    </w:p>
    <w:p w14:paraId="019B9990" w14:textId="6BDDF954" w:rsidR="0064546C" w:rsidRPr="00210168" w:rsidRDefault="0064546C" w:rsidP="001E6297">
      <w:pPr>
        <w:spacing w:line="288" w:lineRule="auto"/>
        <w:rPr>
          <w:sz w:val="20"/>
        </w:rPr>
      </w:pPr>
    </w:p>
    <w:p w14:paraId="051FEF09" w14:textId="77777777" w:rsidR="00724095" w:rsidRPr="00210168" w:rsidRDefault="00724095" w:rsidP="001E6297">
      <w:pPr>
        <w:spacing w:line="288" w:lineRule="auto"/>
        <w:rPr>
          <w:sz w:val="20"/>
        </w:rPr>
      </w:pPr>
    </w:p>
    <w:p w14:paraId="3521D329" w14:textId="77777777" w:rsidR="00724095" w:rsidRPr="00210168" w:rsidRDefault="00724095" w:rsidP="001E6297">
      <w:pPr>
        <w:spacing w:line="288" w:lineRule="auto"/>
        <w:rPr>
          <w:sz w:val="20"/>
        </w:rPr>
      </w:pPr>
    </w:p>
    <w:p w14:paraId="6DAE89C8" w14:textId="77777777" w:rsidR="00724095" w:rsidRPr="00210168" w:rsidRDefault="00724095" w:rsidP="001E6297">
      <w:pPr>
        <w:spacing w:line="288" w:lineRule="auto"/>
        <w:rPr>
          <w:sz w:val="20"/>
        </w:rPr>
      </w:pPr>
    </w:p>
    <w:p w14:paraId="5BE8BF35" w14:textId="77777777" w:rsidR="00724095" w:rsidRPr="00210168" w:rsidRDefault="00724095" w:rsidP="001E6297">
      <w:pPr>
        <w:spacing w:line="288" w:lineRule="auto"/>
        <w:rPr>
          <w:sz w:val="20"/>
        </w:rPr>
      </w:pPr>
    </w:p>
    <w:p w14:paraId="0AFC3058" w14:textId="77777777" w:rsidR="00724095" w:rsidRPr="00210168" w:rsidRDefault="00724095" w:rsidP="001E6297">
      <w:pPr>
        <w:spacing w:line="288" w:lineRule="auto"/>
        <w:rPr>
          <w:sz w:val="20"/>
        </w:rPr>
      </w:pPr>
    </w:p>
    <w:p w14:paraId="07D75C84" w14:textId="77777777" w:rsidR="00724095" w:rsidRPr="00210168" w:rsidRDefault="00724095" w:rsidP="001E6297">
      <w:pPr>
        <w:spacing w:line="288" w:lineRule="auto"/>
        <w:rPr>
          <w:sz w:val="20"/>
        </w:rPr>
      </w:pPr>
    </w:p>
    <w:p w14:paraId="6C04DE6F" w14:textId="77777777" w:rsidR="00724095" w:rsidRPr="00210168" w:rsidRDefault="00724095" w:rsidP="001E6297">
      <w:pPr>
        <w:spacing w:line="288" w:lineRule="auto"/>
        <w:rPr>
          <w:sz w:val="20"/>
        </w:rPr>
      </w:pPr>
    </w:p>
    <w:p w14:paraId="11D64828" w14:textId="77777777" w:rsidR="00724095" w:rsidRPr="00210168" w:rsidRDefault="00724095" w:rsidP="001E6297">
      <w:pPr>
        <w:spacing w:line="288" w:lineRule="auto"/>
        <w:rPr>
          <w:sz w:val="20"/>
        </w:rPr>
      </w:pPr>
    </w:p>
    <w:p w14:paraId="649AD582" w14:textId="77777777" w:rsidR="00724095" w:rsidRPr="00210168" w:rsidRDefault="00724095" w:rsidP="001E6297">
      <w:pPr>
        <w:spacing w:line="288" w:lineRule="auto"/>
        <w:rPr>
          <w:sz w:val="20"/>
        </w:rPr>
      </w:pPr>
    </w:p>
    <w:p w14:paraId="5240E953" w14:textId="77777777" w:rsidR="00724095" w:rsidRPr="00210168" w:rsidRDefault="00724095" w:rsidP="001E6297">
      <w:pPr>
        <w:spacing w:line="288" w:lineRule="auto"/>
        <w:rPr>
          <w:sz w:val="20"/>
        </w:rPr>
      </w:pPr>
    </w:p>
    <w:p w14:paraId="1F43E601" w14:textId="77777777" w:rsidR="00724095" w:rsidRPr="00210168" w:rsidRDefault="00724095" w:rsidP="001E6297">
      <w:pPr>
        <w:spacing w:line="288" w:lineRule="auto"/>
        <w:rPr>
          <w:sz w:val="20"/>
        </w:rPr>
      </w:pPr>
    </w:p>
    <w:p w14:paraId="0ADB6778" w14:textId="77777777" w:rsidR="00724095" w:rsidRPr="00210168" w:rsidRDefault="00724095" w:rsidP="001E6297">
      <w:pPr>
        <w:spacing w:line="288" w:lineRule="auto"/>
        <w:rPr>
          <w:sz w:val="20"/>
        </w:rPr>
      </w:pPr>
    </w:p>
    <w:p w14:paraId="516FD3F1" w14:textId="77777777" w:rsidR="00C12795" w:rsidRDefault="00C12795" w:rsidP="00C12795">
      <w:pPr>
        <w:rPr>
          <w:rFonts w:ascii="Gotham Narrow Book" w:hAnsi="Gotham Narrow Book"/>
          <w:sz w:val="18"/>
          <w:szCs w:val="18"/>
        </w:rPr>
      </w:pPr>
    </w:p>
    <w:p w14:paraId="2CB8D8C9" w14:textId="31BA7420" w:rsidR="00C12795" w:rsidRDefault="00C12795" w:rsidP="00865C0F">
      <w:pPr>
        <w:rPr>
          <w:rFonts w:ascii="Gotham Narrow Book" w:hAnsi="Gotham Narrow Book"/>
          <w:sz w:val="18"/>
          <w:szCs w:val="18"/>
        </w:rPr>
      </w:pPr>
    </w:p>
    <w:p w14:paraId="5DBF3F24" w14:textId="77777777" w:rsidR="00865C0F" w:rsidRDefault="00865C0F" w:rsidP="00865C0F">
      <w:pPr>
        <w:rPr>
          <w:rFonts w:ascii="Gotham Narrow Book" w:hAnsi="Gotham Narrow Book"/>
          <w:sz w:val="18"/>
          <w:szCs w:val="18"/>
        </w:rPr>
      </w:pPr>
    </w:p>
    <w:p w14:paraId="0CE62451" w14:textId="77777777" w:rsidR="00865C0F" w:rsidRPr="00865C0F" w:rsidRDefault="00865C0F" w:rsidP="00865C0F">
      <w:pPr>
        <w:rPr>
          <w:rFonts w:ascii="Gotham Narrow Book" w:hAnsi="Gotham Narrow Book"/>
          <w:sz w:val="18"/>
          <w:szCs w:val="18"/>
        </w:rPr>
      </w:pPr>
    </w:p>
    <w:p w14:paraId="21428622" w14:textId="50BEC0DF" w:rsidR="00865C0F" w:rsidRDefault="00865C0F" w:rsidP="00865C0F">
      <w:r>
        <w:rPr>
          <w:rFonts w:ascii="Gotham Narrow Book" w:hAnsi="Gotham Narrow Book"/>
          <w:sz w:val="18"/>
          <w:szCs w:val="18"/>
        </w:rPr>
        <w:t>*</w:t>
      </w:r>
      <w:proofErr w:type="spellStart"/>
      <w:r w:rsidRPr="00865C0F">
        <w:rPr>
          <w:rFonts w:ascii="Gotham Narrow Book" w:hAnsi="Gotham Narrow Book"/>
          <w:sz w:val="18"/>
          <w:szCs w:val="18"/>
        </w:rPr>
        <w:t>Bitkom</w:t>
      </w:r>
      <w:proofErr w:type="spellEnd"/>
      <w:r w:rsidRPr="00865C0F">
        <w:rPr>
          <w:rFonts w:ascii="Gotham Narrow Book" w:hAnsi="Gotham Narrow Book"/>
          <w:sz w:val="18"/>
          <w:szCs w:val="18"/>
        </w:rPr>
        <w:t xml:space="preserve"> Forsa-Umfrage 2016</w:t>
      </w:r>
      <w:r>
        <w:rPr>
          <w:rFonts w:ascii="Gotham Narrow Book" w:hAnsi="Gotham Narrow Book"/>
          <w:sz w:val="18"/>
          <w:szCs w:val="18"/>
        </w:rPr>
        <w:t xml:space="preserve"> „Kinder und Jugend in der digitalen Welt“</w:t>
      </w:r>
    </w:p>
    <w:p w14:paraId="1E1D156D" w14:textId="2ED99887" w:rsidR="00724095" w:rsidRPr="00C12795" w:rsidRDefault="00724095" w:rsidP="00210168">
      <w:pPr>
        <w:spacing w:line="288" w:lineRule="auto"/>
        <w:rPr>
          <w:sz w:val="20"/>
        </w:rPr>
      </w:pPr>
      <w:r w:rsidRPr="00C12795">
        <w:rPr>
          <w:rFonts w:ascii="Gotham Narrow Book" w:hAnsi="Gotham Narrow Book"/>
          <w:sz w:val="18"/>
          <w:szCs w:val="18"/>
        </w:rPr>
        <w:t>*</w:t>
      </w:r>
      <w:r w:rsidR="00865C0F">
        <w:rPr>
          <w:rFonts w:ascii="Gotham Narrow Book" w:hAnsi="Gotham Narrow Book"/>
          <w:sz w:val="18"/>
          <w:szCs w:val="18"/>
        </w:rPr>
        <w:t>*</w:t>
      </w:r>
      <w:r w:rsidR="00C12795" w:rsidRPr="00C12795">
        <w:rPr>
          <w:rFonts w:ascii="Gotham Narrow Book" w:hAnsi="Gotham Narrow Book"/>
          <w:sz w:val="18"/>
          <w:szCs w:val="18"/>
        </w:rPr>
        <w:t>im Rahmen der JIM-Studie 2016 (Jugend, Information, (Multi-) Media) des Medienpädagogischen Forschungsverbundes Südwest, wurden Zwölf- bis 19-Jährige in Deutschland zu ihrem Medienumgang unter anderem im Hinblick auf Hausaufgaben, Lernen und Schule befragt.</w:t>
      </w:r>
    </w:p>
    <w:sectPr w:rsidR="00724095" w:rsidRPr="00C12795" w:rsidSect="006F2E79">
      <w:headerReference w:type="even" r:id="rId13"/>
      <w:headerReference w:type="default" r:id="rId14"/>
      <w:footerReference w:type="default" r:id="rId15"/>
      <w:headerReference w:type="first" r:id="rId16"/>
      <w:footerReference w:type="first" r:id="rId17"/>
      <w:type w:val="continuous"/>
      <w:pgSz w:w="11907" w:h="16840" w:code="9"/>
      <w:pgMar w:top="2269" w:right="1276" w:bottom="1418" w:left="1276" w:header="567" w:footer="85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031A2" w14:textId="77777777" w:rsidR="000564CA" w:rsidRDefault="000564CA">
      <w:r>
        <w:separator/>
      </w:r>
    </w:p>
  </w:endnote>
  <w:endnote w:type="continuationSeparator" w:id="0">
    <w:p w14:paraId="55A78BEE" w14:textId="77777777" w:rsidR="000564CA" w:rsidRDefault="00056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Narrow Bold">
    <w:panose1 w:val="00000000000000000000"/>
    <w:charset w:val="00"/>
    <w:family w:val="auto"/>
    <w:notTrueType/>
    <w:pitch w:val="variable"/>
    <w:sig w:usb0="A00002FF" w:usb1="4000005B" w:usb2="00000000" w:usb3="00000000" w:csb0="0000009F" w:csb1="00000000"/>
  </w:font>
  <w:font w:name="GothamNarrow-Book">
    <w:altName w:val="Gotham Narrow Book"/>
    <w:panose1 w:val="00000000000000000000"/>
    <w:charset w:val="00"/>
    <w:family w:val="auto"/>
    <w:notTrueType/>
    <w:pitch w:val="variable"/>
    <w:sig w:usb0="A00002FF" w:usb1="4000005B" w:usb2="00000000" w:usb3="00000000" w:csb0="0000009F" w:csb1="00000000"/>
  </w:font>
  <w:font w:name="Gotham Narrow Book">
    <w:panose1 w:val="00000000000000000000"/>
    <w:charset w:val="00"/>
    <w:family w:val="auto"/>
    <w:notTrueType/>
    <w:pitch w:val="variable"/>
    <w:sig w:usb0="A00002FF" w:usb1="4000005B" w:usb2="00000000" w:usb3="00000000" w:csb0="0000009F" w:csb1="00000000"/>
  </w:font>
  <w:font w:name="Futura Bk BT">
    <w:altName w:val="Futura"/>
    <w:panose1 w:val="020B0602020204020303"/>
    <w:charset w:val="B1"/>
    <w:family w:val="swiss"/>
    <w:pitch w:val="variable"/>
    <w:sig w:usb0="80000867" w:usb1="00000000" w:usb2="00000000" w:usb3="00000000" w:csb0="000001FB" w:csb1="00000000"/>
  </w:font>
  <w:font w:name="Gotham Narrow Light">
    <w:panose1 w:val="00000000000000000000"/>
    <w:charset w:val="00"/>
    <w:family w:val="auto"/>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607CA" w14:textId="7E822A64" w:rsidR="00FD25D2" w:rsidRPr="00454985" w:rsidRDefault="00454985" w:rsidP="00454985">
    <w:pPr>
      <w:pStyle w:val="Kopfzeile"/>
      <w:rPr>
        <w:sz w:val="14"/>
        <w:szCs w:val="14"/>
      </w:rPr>
    </w:pPr>
    <w:r w:rsidRPr="00AA0720">
      <w:rPr>
        <w:rFonts w:ascii="Gotham Narrow Book" w:hAnsi="Gotham Narrow Book"/>
        <w:sz w:val="14"/>
        <w:szCs w:val="14"/>
      </w:rPr>
      <w:t>NE GmbH</w:t>
    </w:r>
    <w:r w:rsidRPr="00BC348E">
      <w:rPr>
        <w:sz w:val="14"/>
        <w:szCs w:val="14"/>
      </w:rPr>
      <w:t xml:space="preserve"> | </w:t>
    </w:r>
    <w:proofErr w:type="spellStart"/>
    <w:r w:rsidRPr="00AA0720">
      <w:rPr>
        <w:rFonts w:ascii="Gotham Narrow Book" w:hAnsi="Gotham Narrow Book"/>
        <w:sz w:val="14"/>
        <w:szCs w:val="14"/>
      </w:rPr>
      <w:t>Rosental</w:t>
    </w:r>
    <w:proofErr w:type="spellEnd"/>
    <w:r w:rsidRPr="00AA0720">
      <w:rPr>
        <w:rFonts w:ascii="Gotham Narrow Book" w:hAnsi="Gotham Narrow Book"/>
        <w:sz w:val="14"/>
        <w:szCs w:val="14"/>
      </w:rPr>
      <w:t xml:space="preserve"> 4</w:t>
    </w:r>
    <w:r w:rsidRPr="00BC348E">
      <w:rPr>
        <w:sz w:val="14"/>
        <w:szCs w:val="14"/>
      </w:rPr>
      <w:t xml:space="preserve"> | </w:t>
    </w:r>
    <w:r w:rsidRPr="00AA0720">
      <w:rPr>
        <w:rFonts w:ascii="Gotham Narrow Book" w:hAnsi="Gotham Narrow Book"/>
        <w:sz w:val="14"/>
        <w:szCs w:val="14"/>
      </w:rPr>
      <w:t>80331 München</w:t>
    </w:r>
    <w:r w:rsidRPr="00BC348E">
      <w:rPr>
        <w:sz w:val="14"/>
        <w:szCs w:val="14"/>
      </w:rPr>
      <w:t xml:space="preserve"> |</w:t>
    </w:r>
    <w:r w:rsidRPr="006E37F4">
      <w:rPr>
        <w:sz w:val="14"/>
        <w:szCs w:val="14"/>
      </w:rPr>
      <w:t xml:space="preserve"> </w:t>
    </w:r>
    <w:hyperlink r:id="rId1" w:history="1">
      <w:r w:rsidRPr="006E37F4">
        <w:rPr>
          <w:rStyle w:val="Hyperlink"/>
          <w:rFonts w:ascii="Gotham Narrow Book" w:hAnsi="Gotham Narrow Book"/>
          <w:color w:val="000000" w:themeColor="text1"/>
          <w:sz w:val="14"/>
          <w:szCs w:val="14"/>
          <w:u w:val="none"/>
        </w:rPr>
        <w:t>presse@brockhaus.de</w:t>
      </w:r>
    </w:hyperlink>
    <w:r w:rsidRPr="00BC348E">
      <w:rPr>
        <w:color w:val="000000" w:themeColor="text1"/>
        <w:sz w:val="14"/>
        <w:szCs w:val="14"/>
      </w:rPr>
      <w:t xml:space="preserve"> </w:t>
    </w:r>
    <w:r w:rsidRPr="00BC348E">
      <w:rPr>
        <w:sz w:val="14"/>
        <w:szCs w:val="14"/>
      </w:rPr>
      <w:t xml:space="preserve">| </w:t>
    </w:r>
    <w:r w:rsidR="003A362E">
      <w:rPr>
        <w:rFonts w:ascii="Gotham Narrow Book" w:hAnsi="Gotham Narrow Book"/>
        <w:sz w:val="14"/>
        <w:szCs w:val="14"/>
      </w:rPr>
      <w:t>brockhaus.de</w:t>
    </w:r>
    <w:r w:rsidRPr="00BC348E">
      <w:rPr>
        <w:sz w:val="14"/>
        <w:szCs w:val="14"/>
      </w:rPr>
      <w:tab/>
    </w:r>
    <w:sdt>
      <w:sdtPr>
        <w:rPr>
          <w:rFonts w:ascii="Gotham Narrow Book" w:hAnsi="Gotham Narrow Book"/>
          <w:sz w:val="14"/>
          <w:szCs w:val="14"/>
        </w:rPr>
        <w:id w:val="492227636"/>
        <w:docPartObj>
          <w:docPartGallery w:val="Page Numbers (Top of Page)"/>
          <w:docPartUnique/>
        </w:docPartObj>
      </w:sdtPr>
      <w:sdtEndPr/>
      <w:sdtContent>
        <w:r w:rsidRPr="00AA0720">
          <w:rPr>
            <w:rFonts w:ascii="Gotham Narrow Book" w:hAnsi="Gotham Narrow Book" w:cs="Arial"/>
            <w:sz w:val="14"/>
            <w:szCs w:val="14"/>
          </w:rPr>
          <w:t xml:space="preserve">Seite </w:t>
        </w:r>
        <w:r w:rsidRPr="00AA0720">
          <w:rPr>
            <w:rFonts w:ascii="Gotham Narrow Book" w:hAnsi="Gotham Narrow Book" w:cs="Arial"/>
            <w:sz w:val="14"/>
            <w:szCs w:val="14"/>
          </w:rPr>
          <w:fldChar w:fldCharType="begin"/>
        </w:r>
        <w:r w:rsidRPr="00AA0720">
          <w:rPr>
            <w:rFonts w:ascii="Gotham Narrow Book" w:hAnsi="Gotham Narrow Book" w:cs="Arial"/>
            <w:sz w:val="14"/>
            <w:szCs w:val="14"/>
          </w:rPr>
          <w:instrText xml:space="preserve"> PAGE </w:instrText>
        </w:r>
        <w:r w:rsidRPr="00AA0720">
          <w:rPr>
            <w:rFonts w:ascii="Gotham Narrow Book" w:hAnsi="Gotham Narrow Book" w:cs="Arial"/>
            <w:sz w:val="14"/>
            <w:szCs w:val="14"/>
          </w:rPr>
          <w:fldChar w:fldCharType="separate"/>
        </w:r>
        <w:r w:rsidR="003205CE">
          <w:rPr>
            <w:rFonts w:ascii="Gotham Narrow Book" w:hAnsi="Gotham Narrow Book" w:cs="Arial"/>
            <w:noProof/>
            <w:sz w:val="14"/>
            <w:szCs w:val="14"/>
          </w:rPr>
          <w:t>1</w:t>
        </w:r>
        <w:r w:rsidRPr="00AA0720">
          <w:rPr>
            <w:rFonts w:ascii="Gotham Narrow Book" w:hAnsi="Gotham Narrow Book" w:cs="Arial"/>
            <w:sz w:val="14"/>
            <w:szCs w:val="14"/>
          </w:rPr>
          <w:fldChar w:fldCharType="end"/>
        </w:r>
        <w:r w:rsidRPr="00AA0720">
          <w:rPr>
            <w:rFonts w:ascii="Gotham Narrow Book" w:hAnsi="Gotham Narrow Book" w:cs="Arial"/>
            <w:sz w:val="14"/>
            <w:szCs w:val="14"/>
          </w:rPr>
          <w:t xml:space="preserve"> / </w:t>
        </w:r>
        <w:r w:rsidRPr="00AA0720">
          <w:rPr>
            <w:rFonts w:ascii="Gotham Narrow Book" w:hAnsi="Gotham Narrow Book" w:cs="Arial"/>
            <w:sz w:val="14"/>
            <w:szCs w:val="14"/>
          </w:rPr>
          <w:fldChar w:fldCharType="begin"/>
        </w:r>
        <w:r w:rsidRPr="00AA0720">
          <w:rPr>
            <w:rFonts w:ascii="Gotham Narrow Book" w:hAnsi="Gotham Narrow Book" w:cs="Arial"/>
            <w:sz w:val="14"/>
            <w:szCs w:val="14"/>
          </w:rPr>
          <w:instrText xml:space="preserve"> NUMPAGES  </w:instrText>
        </w:r>
        <w:r w:rsidRPr="00AA0720">
          <w:rPr>
            <w:rFonts w:ascii="Gotham Narrow Book" w:hAnsi="Gotham Narrow Book" w:cs="Arial"/>
            <w:sz w:val="14"/>
            <w:szCs w:val="14"/>
          </w:rPr>
          <w:fldChar w:fldCharType="separate"/>
        </w:r>
        <w:r w:rsidR="003205CE">
          <w:rPr>
            <w:rFonts w:ascii="Gotham Narrow Book" w:hAnsi="Gotham Narrow Book" w:cs="Arial"/>
            <w:noProof/>
            <w:sz w:val="14"/>
            <w:szCs w:val="14"/>
          </w:rPr>
          <w:t>2</w:t>
        </w:r>
        <w:r w:rsidRPr="00AA0720">
          <w:rPr>
            <w:rFonts w:ascii="Gotham Narrow Book" w:hAnsi="Gotham Narrow Book" w:cs="Arial"/>
            <w:sz w:val="14"/>
            <w:szCs w:val="1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02073" w14:textId="06E3C8C5" w:rsidR="00FD25D2" w:rsidRPr="00BC348E" w:rsidRDefault="00FD25D2" w:rsidP="005A28D2">
    <w:pPr>
      <w:pStyle w:val="Kopfzeile"/>
      <w:rPr>
        <w:sz w:val="14"/>
        <w:szCs w:val="14"/>
      </w:rPr>
    </w:pPr>
    <w:r w:rsidRPr="00AA0720">
      <w:rPr>
        <w:rFonts w:ascii="Gotham Narrow Book" w:hAnsi="Gotham Narrow Book"/>
        <w:sz w:val="14"/>
        <w:szCs w:val="14"/>
      </w:rPr>
      <w:t>NE GmbH</w:t>
    </w:r>
    <w:r w:rsidRPr="00BC348E">
      <w:rPr>
        <w:sz w:val="14"/>
        <w:szCs w:val="14"/>
      </w:rPr>
      <w:t xml:space="preserve"> | </w:t>
    </w:r>
    <w:proofErr w:type="spellStart"/>
    <w:r w:rsidRPr="00AA0720">
      <w:rPr>
        <w:rFonts w:ascii="Gotham Narrow Book" w:hAnsi="Gotham Narrow Book"/>
        <w:sz w:val="14"/>
        <w:szCs w:val="14"/>
      </w:rPr>
      <w:t>Rosental</w:t>
    </w:r>
    <w:proofErr w:type="spellEnd"/>
    <w:r w:rsidRPr="00AA0720">
      <w:rPr>
        <w:rFonts w:ascii="Gotham Narrow Book" w:hAnsi="Gotham Narrow Book"/>
        <w:sz w:val="14"/>
        <w:szCs w:val="14"/>
      </w:rPr>
      <w:t xml:space="preserve"> 4</w:t>
    </w:r>
    <w:r w:rsidRPr="00BC348E">
      <w:rPr>
        <w:sz w:val="14"/>
        <w:szCs w:val="14"/>
      </w:rPr>
      <w:t xml:space="preserve"> | </w:t>
    </w:r>
    <w:r w:rsidRPr="00AA0720">
      <w:rPr>
        <w:rFonts w:ascii="Gotham Narrow Book" w:hAnsi="Gotham Narrow Book"/>
        <w:sz w:val="14"/>
        <w:szCs w:val="14"/>
      </w:rPr>
      <w:t>80331 München</w:t>
    </w:r>
    <w:r w:rsidRPr="00BC348E">
      <w:rPr>
        <w:sz w:val="14"/>
        <w:szCs w:val="14"/>
      </w:rPr>
      <w:t xml:space="preserve"> | </w:t>
    </w:r>
    <w:hyperlink r:id="rId1" w:history="1">
      <w:r w:rsidRPr="006E37F4">
        <w:rPr>
          <w:rStyle w:val="Hyperlink"/>
          <w:rFonts w:ascii="Gotham Narrow Book" w:hAnsi="Gotham Narrow Book"/>
          <w:color w:val="000000" w:themeColor="text1"/>
          <w:sz w:val="14"/>
          <w:szCs w:val="14"/>
          <w:u w:val="none"/>
        </w:rPr>
        <w:t>presse@brockhaus.de</w:t>
      </w:r>
    </w:hyperlink>
    <w:r w:rsidRPr="00BC348E">
      <w:rPr>
        <w:color w:val="000000" w:themeColor="text1"/>
        <w:sz w:val="14"/>
        <w:szCs w:val="14"/>
      </w:rPr>
      <w:t xml:space="preserve"> </w:t>
    </w:r>
    <w:r w:rsidRPr="00BC348E">
      <w:rPr>
        <w:sz w:val="14"/>
        <w:szCs w:val="14"/>
      </w:rPr>
      <w:t xml:space="preserve">| </w:t>
    </w:r>
    <w:r w:rsidR="00573698">
      <w:rPr>
        <w:rFonts w:ascii="Gotham Narrow Book" w:hAnsi="Gotham Narrow Book"/>
        <w:sz w:val="14"/>
        <w:szCs w:val="14"/>
      </w:rPr>
      <w:t>brockhaus.</w:t>
    </w:r>
    <w:r w:rsidR="006F2E79">
      <w:rPr>
        <w:rFonts w:ascii="Gotham Narrow Book" w:hAnsi="Gotham Narrow Book"/>
        <w:sz w:val="14"/>
        <w:szCs w:val="14"/>
      </w:rPr>
      <w:t>at</w:t>
    </w:r>
    <w:r w:rsidRPr="00BC348E">
      <w:rPr>
        <w:sz w:val="14"/>
        <w:szCs w:val="14"/>
      </w:rPr>
      <w:t xml:space="preserve"> </w:t>
    </w:r>
    <w:r w:rsidRPr="00BC348E">
      <w:rPr>
        <w:sz w:val="14"/>
        <w:szCs w:val="14"/>
      </w:rPr>
      <w:tab/>
    </w:r>
    <w:sdt>
      <w:sdtPr>
        <w:rPr>
          <w:rFonts w:ascii="Gotham Narrow Book" w:hAnsi="Gotham Narrow Book"/>
          <w:sz w:val="14"/>
          <w:szCs w:val="14"/>
        </w:rPr>
        <w:id w:val="1383831345"/>
        <w:docPartObj>
          <w:docPartGallery w:val="Page Numbers (Top of Page)"/>
          <w:docPartUnique/>
        </w:docPartObj>
      </w:sdtPr>
      <w:sdtEndPr/>
      <w:sdtContent>
        <w:r w:rsidRPr="00AA0720">
          <w:rPr>
            <w:rFonts w:ascii="Gotham Narrow Book" w:hAnsi="Gotham Narrow Book" w:cs="Arial"/>
            <w:sz w:val="14"/>
            <w:szCs w:val="14"/>
          </w:rPr>
          <w:t xml:space="preserve">Seite </w:t>
        </w:r>
        <w:r w:rsidRPr="00AA0720">
          <w:rPr>
            <w:rFonts w:ascii="Gotham Narrow Book" w:hAnsi="Gotham Narrow Book" w:cs="Arial"/>
            <w:sz w:val="14"/>
            <w:szCs w:val="14"/>
          </w:rPr>
          <w:fldChar w:fldCharType="begin"/>
        </w:r>
        <w:r w:rsidRPr="00AA0720">
          <w:rPr>
            <w:rFonts w:ascii="Gotham Narrow Book" w:hAnsi="Gotham Narrow Book" w:cs="Arial"/>
            <w:sz w:val="14"/>
            <w:szCs w:val="14"/>
          </w:rPr>
          <w:instrText xml:space="preserve"> PAGE </w:instrText>
        </w:r>
        <w:r w:rsidRPr="00AA0720">
          <w:rPr>
            <w:rFonts w:ascii="Gotham Narrow Book" w:hAnsi="Gotham Narrow Book" w:cs="Arial"/>
            <w:sz w:val="14"/>
            <w:szCs w:val="14"/>
          </w:rPr>
          <w:fldChar w:fldCharType="separate"/>
        </w:r>
        <w:r w:rsidR="006F2E79">
          <w:rPr>
            <w:rFonts w:ascii="Gotham Narrow Book" w:hAnsi="Gotham Narrow Book" w:cs="Arial"/>
            <w:noProof/>
            <w:sz w:val="14"/>
            <w:szCs w:val="14"/>
          </w:rPr>
          <w:t>1</w:t>
        </w:r>
        <w:r w:rsidRPr="00AA0720">
          <w:rPr>
            <w:rFonts w:ascii="Gotham Narrow Book" w:hAnsi="Gotham Narrow Book" w:cs="Arial"/>
            <w:sz w:val="14"/>
            <w:szCs w:val="14"/>
          </w:rPr>
          <w:fldChar w:fldCharType="end"/>
        </w:r>
        <w:r w:rsidRPr="00AA0720">
          <w:rPr>
            <w:rFonts w:ascii="Gotham Narrow Book" w:hAnsi="Gotham Narrow Book" w:cs="Arial"/>
            <w:sz w:val="14"/>
            <w:szCs w:val="14"/>
          </w:rPr>
          <w:t xml:space="preserve"> / </w:t>
        </w:r>
        <w:r w:rsidRPr="00AA0720">
          <w:rPr>
            <w:rFonts w:ascii="Gotham Narrow Book" w:hAnsi="Gotham Narrow Book" w:cs="Arial"/>
            <w:sz w:val="14"/>
            <w:szCs w:val="14"/>
          </w:rPr>
          <w:fldChar w:fldCharType="begin"/>
        </w:r>
        <w:r w:rsidRPr="00AA0720">
          <w:rPr>
            <w:rFonts w:ascii="Gotham Narrow Book" w:hAnsi="Gotham Narrow Book" w:cs="Arial"/>
            <w:sz w:val="14"/>
            <w:szCs w:val="14"/>
          </w:rPr>
          <w:instrText xml:space="preserve"> NUMPAGES  </w:instrText>
        </w:r>
        <w:r w:rsidRPr="00AA0720">
          <w:rPr>
            <w:rFonts w:ascii="Gotham Narrow Book" w:hAnsi="Gotham Narrow Book" w:cs="Arial"/>
            <w:sz w:val="14"/>
            <w:szCs w:val="14"/>
          </w:rPr>
          <w:fldChar w:fldCharType="separate"/>
        </w:r>
        <w:r w:rsidR="00D72B7B">
          <w:rPr>
            <w:rFonts w:ascii="Gotham Narrow Book" w:hAnsi="Gotham Narrow Book" w:cs="Arial"/>
            <w:noProof/>
            <w:sz w:val="14"/>
            <w:szCs w:val="14"/>
          </w:rPr>
          <w:t>2</w:t>
        </w:r>
        <w:r w:rsidRPr="00AA0720">
          <w:rPr>
            <w:rFonts w:ascii="Gotham Narrow Book" w:hAnsi="Gotham Narrow Book" w:cs="Arial"/>
            <w:sz w:val="14"/>
            <w:szCs w:val="1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C4F90" w14:textId="77777777" w:rsidR="000564CA" w:rsidRDefault="000564CA">
      <w:r>
        <w:separator/>
      </w:r>
    </w:p>
  </w:footnote>
  <w:footnote w:type="continuationSeparator" w:id="0">
    <w:p w14:paraId="78D5096D" w14:textId="77777777" w:rsidR="000564CA" w:rsidRDefault="00056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A061" w14:textId="77777777" w:rsidR="00FD25D2" w:rsidRDefault="00FD25D2">
    <w:pPr>
      <w:pStyle w:val="Kopfzeile"/>
    </w:pPr>
    <w:r>
      <w:rPr>
        <w:noProof/>
      </w:rPr>
      <w:drawing>
        <wp:anchor distT="0" distB="0" distL="114300" distR="114300" simplePos="0" relativeHeight="251676672" behindDoc="1" locked="0" layoutInCell="0" allowOverlap="1" wp14:anchorId="1A6FFF3B" wp14:editId="559F2777">
          <wp:simplePos x="0" y="0"/>
          <wp:positionH relativeFrom="margin">
            <wp:align>center</wp:align>
          </wp:positionH>
          <wp:positionV relativeFrom="margin">
            <wp:align>center</wp:align>
          </wp:positionV>
          <wp:extent cx="5763260" cy="8152765"/>
          <wp:effectExtent l="0" t="0" r="2540" b="635"/>
          <wp:wrapNone/>
          <wp:docPr id="34" name="Bild 13" descr="Briefpapier_Eventfab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iefpapier_Eventfabri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63260" cy="8152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9067" w14:textId="77B28D8C" w:rsidR="00FD25D2" w:rsidRDefault="0068459D" w:rsidP="005A28D2">
    <w:pPr>
      <w:pStyle w:val="Kopfzeile"/>
    </w:pPr>
    <w:r>
      <w:rPr>
        <w:rFonts w:ascii="Gotham Narrow Book" w:hAnsi="Gotham Narrow Book"/>
        <w:b/>
        <w:noProof/>
        <w:sz w:val="32"/>
        <w:szCs w:val="32"/>
      </w:rPr>
      <mc:AlternateContent>
        <mc:Choice Requires="wps">
          <w:drawing>
            <wp:anchor distT="0" distB="0" distL="114300" distR="114300" simplePos="0" relativeHeight="251694080" behindDoc="0" locked="0" layoutInCell="1" allowOverlap="1" wp14:anchorId="17ED3E68" wp14:editId="7B6E9BB7">
              <wp:simplePos x="0" y="0"/>
              <wp:positionH relativeFrom="column">
                <wp:posOffset>-48260</wp:posOffset>
              </wp:positionH>
              <wp:positionV relativeFrom="paragraph">
                <wp:posOffset>213360</wp:posOffset>
              </wp:positionV>
              <wp:extent cx="1095375" cy="57023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1095375" cy="570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10B619" w14:textId="5FC7E3A6" w:rsidR="0068459D" w:rsidRPr="0068459D" w:rsidRDefault="0068459D" w:rsidP="0068459D">
                          <w:pPr>
                            <w:rPr>
                              <w:rFonts w:ascii="Gotham Narrow Book" w:hAnsi="Gotham Narrow Book"/>
                              <w:color w:val="FF0000"/>
                            </w:rPr>
                          </w:pPr>
                          <w:r w:rsidRPr="0068459D">
                            <w:rPr>
                              <w:rFonts w:ascii="Gotham Narrow Book" w:hAnsi="Gotham Narrow Book"/>
                              <w:color w:val="FF0000"/>
                            </w:rPr>
                            <w:t xml:space="preserve">Logo </w:t>
                          </w:r>
                          <w:r w:rsidR="00DA5B3B">
                            <w:rPr>
                              <w:rFonts w:ascii="Gotham Narrow Book" w:hAnsi="Gotham Narrow Book"/>
                              <w:color w:val="FF0000"/>
                            </w:rPr>
                            <w:t>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ED3E68" id="_x0000_t202" coordsize="21600,21600" o:spt="202" path="m,l,21600r21600,l21600,xe">
              <v:stroke joinstyle="miter"/>
              <v:path gradientshapeok="t" o:connecttype="rect"/>
            </v:shapetype>
            <v:shape id="Textfeld 2" o:spid="_x0000_s1026" type="#_x0000_t202" style="position:absolute;margin-left:-3.8pt;margin-top:16.8pt;width:86.25pt;height:4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FBUeAIAAFkFAAAOAAAAZHJzL2Uyb0RvYy54bWysVMFu2zAMvQ/YPwi6r07SZF2DOkXWosOA&#13;&#10;oi2WDj0rspQYk0RNYmJnX19KdtKs26XDLjZFPlLkI6mLy9YatlUh1uBKPjwZcKachKp2q5J/f7z5&#13;&#10;8ImziMJVwoBTJd+pyC9n799dNH6qRrAGU6nAKIiL08aXfI3op0UR5VpZEU/AK0dGDcEKpGNYFVUQ&#13;&#10;DUW3phgNBh+LBkLlA0gVI2mvOyOf5fhaK4n3WkeFzJSccsP8Dfm7TN9idiGmqyD8upZ9GuIfsrCi&#13;&#10;dnTpIdS1QME2of4jlK1lgAgaTyTYArSupco1UDXDwatqFmvhVa6FyIn+QFP8f2Hl3fYhsLoq+Ygz&#13;&#10;Jyy16FG1qJWp2Cix0/g4JdDCEwzbz9BSl/f6SMpUdKuDTX8qh5GdeN4duKVgTCanwfnk9GzCmSTb&#13;&#10;5GwwOs3kFy/ePkT8osCyJJQ8UO8ypWJ7G5EyIegeki5zcFMbk/tn3G8KAnYalQeg906FdAlnCXdG&#13;&#10;JS/jvilNBOS8kyKPnroygW0FDY2QUjnMJee4hE4oTXe/xbHHJ9cuq7c4HzzyzeDw4GxrByGz9Crt&#13;&#10;6sc+Zd3hib+jupOI7bLtG7yEakf9DdDtR/TypqYm3IqIDyLQQlBLacnxnj7aQFNy6CXO1hB+/U2f&#13;&#10;8DSnZOWsoQUrefy5EUFxZr46muDz4XicNjIfxpOzER3CsWV5bHEbewXUjiE9J15mMeHR7EUdwD7R&#13;&#10;WzBPt5JJOEl3lxz34hV2a09viVTzeQbRDnqBt27hZQqd6E0j9tg+ieD7OUSa4DvYr6KYvhrHDps8&#13;&#10;Hcw3CLrOs5oI7ljtiaf9zSPcvzXpgTg+Z9TLizh7BgAA//8DAFBLAwQUAAYACAAAACEAnLGX7d8A&#13;&#10;AAAOAQAADwAAAGRycy9kb3ducmV2LnhtbExPS0/DMAy+I/EfIiNx2xLW0rGu6YSYuIIYDIlb1nht&#13;&#10;ReNUTbaWf493gosf+uzvUWwm14kzDqH1pOFurkAgVd62VGv4eH+ePYAI0ZA1nSfU8IMBNuX1VWFy&#13;&#10;60d6w/Mu1oJJKORGQxNjn0sZqgadCXPfIzF29IMzkdehlnYwI5O7Ti6UyqQzLbFCY3p8arD63p2c&#13;&#10;hv3L8eszVa/11t33o5+UJLeSWt/eTNs1l8c1iIhT/PuASwb2DyUbO/gT2SA6DbNlxpcakoT7Bc/S&#13;&#10;FYgDD4skBVkW8n+M8hcAAP//AwBQSwECLQAUAAYACAAAACEAtoM4kv4AAADhAQAAEwAAAAAAAAAA&#13;&#10;AAAAAAAAAAAAW0NvbnRlbnRfVHlwZXNdLnhtbFBLAQItABQABgAIAAAAIQA4/SH/1gAAAJQBAAAL&#13;&#10;AAAAAAAAAAAAAAAAAC8BAABfcmVscy8ucmVsc1BLAQItABQABgAIAAAAIQBRiFBUeAIAAFkFAAAO&#13;&#10;AAAAAAAAAAAAAAAAAC4CAABkcnMvZTJvRG9jLnhtbFBLAQItABQABgAIAAAAIQCcsZft3wAAAA4B&#13;&#10;AAAPAAAAAAAAAAAAAAAAANIEAABkcnMvZG93bnJldi54bWxQSwUGAAAAAAQABADzAAAA3gUAAAAA&#13;&#10;" filled="f" stroked="f">
              <v:textbox>
                <w:txbxContent>
                  <w:p w14:paraId="2110B619" w14:textId="5FC7E3A6" w:rsidR="0068459D" w:rsidRPr="0068459D" w:rsidRDefault="0068459D" w:rsidP="0068459D">
                    <w:pPr>
                      <w:rPr>
                        <w:rFonts w:ascii="Gotham Narrow Book" w:hAnsi="Gotham Narrow Book"/>
                        <w:color w:val="FF0000"/>
                      </w:rPr>
                    </w:pPr>
                    <w:r w:rsidRPr="0068459D">
                      <w:rPr>
                        <w:rFonts w:ascii="Gotham Narrow Book" w:hAnsi="Gotham Narrow Book"/>
                        <w:color w:val="FF0000"/>
                      </w:rPr>
                      <w:t xml:space="preserve">Logo </w:t>
                    </w:r>
                    <w:r w:rsidR="00DA5B3B">
                      <w:rPr>
                        <w:rFonts w:ascii="Gotham Narrow Book" w:hAnsi="Gotham Narrow Book"/>
                        <w:color w:val="FF0000"/>
                      </w:rPr>
                      <w:t>Schule</w:t>
                    </w:r>
                  </w:p>
                </w:txbxContent>
              </v:textbox>
              <w10:wrap type="topAndBottom"/>
            </v:shape>
          </w:pict>
        </mc:Fallback>
      </mc:AlternateContent>
    </w:r>
    <w:r>
      <w:rPr>
        <w:noProof/>
      </w:rPr>
      <w:drawing>
        <wp:anchor distT="0" distB="0" distL="114300" distR="114300" simplePos="0" relativeHeight="251692032" behindDoc="1" locked="0" layoutInCell="1" allowOverlap="1" wp14:anchorId="68276C87" wp14:editId="4432187E">
          <wp:simplePos x="0" y="0"/>
          <wp:positionH relativeFrom="page">
            <wp:posOffset>5903141</wp:posOffset>
          </wp:positionH>
          <wp:positionV relativeFrom="page">
            <wp:posOffset>570411</wp:posOffset>
          </wp:positionV>
          <wp:extent cx="843915" cy="375285"/>
          <wp:effectExtent l="0" t="0" r="0" b="5715"/>
          <wp:wrapNone/>
          <wp:docPr id="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3752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D25D2">
      <w:tab/>
    </w:r>
    <w:r w:rsidR="00FD25D2">
      <w:tab/>
    </w:r>
    <w:r w:rsidR="00FD25D2">
      <w:tab/>
    </w:r>
    <w:r w:rsidR="00FD25D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A182C" w14:textId="22ADFA0D" w:rsidR="00FD25D2" w:rsidRDefault="00351951" w:rsidP="005A28D2">
    <w:r>
      <w:rPr>
        <w:noProof/>
      </w:rPr>
      <w:drawing>
        <wp:anchor distT="0" distB="0" distL="114300" distR="114300" simplePos="0" relativeHeight="251689984" behindDoc="1" locked="0" layoutInCell="1" allowOverlap="1" wp14:anchorId="4FF2CF21" wp14:editId="093072BA">
          <wp:simplePos x="0" y="0"/>
          <wp:positionH relativeFrom="page">
            <wp:align>center</wp:align>
          </wp:positionH>
          <wp:positionV relativeFrom="page">
            <wp:posOffset>431800</wp:posOffset>
          </wp:positionV>
          <wp:extent cx="843915" cy="375285"/>
          <wp:effectExtent l="0" t="0" r="0" b="5715"/>
          <wp:wrapNone/>
          <wp:docPr id="3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915" cy="3752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D25D2">
      <w:tab/>
    </w:r>
    <w:r w:rsidR="00FD25D2">
      <w:tab/>
    </w:r>
    <w:r w:rsidR="00FD25D2">
      <w:tab/>
    </w:r>
    <w:r w:rsidR="00FD25D2">
      <w:tab/>
    </w:r>
    <w:r w:rsidR="00FD25D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FCCA7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F88F20E"/>
    <w:lvl w:ilvl="0">
      <w:start w:val="1"/>
      <w:numFmt w:val="decimal"/>
      <w:lvlText w:val="%1."/>
      <w:lvlJc w:val="left"/>
      <w:pPr>
        <w:tabs>
          <w:tab w:val="num" w:pos="1492"/>
        </w:tabs>
        <w:ind w:left="1492" w:hanging="360"/>
      </w:pPr>
    </w:lvl>
  </w:abstractNum>
  <w:abstractNum w:abstractNumId="2" w15:restartNumberingAfterBreak="0">
    <w:nsid w:val="FFFFFF7F"/>
    <w:multiLevelType w:val="singleLevel"/>
    <w:tmpl w:val="D60AF1DE"/>
    <w:lvl w:ilvl="0">
      <w:start w:val="1"/>
      <w:numFmt w:val="decimal"/>
      <w:lvlText w:val="%1."/>
      <w:lvlJc w:val="left"/>
      <w:pPr>
        <w:tabs>
          <w:tab w:val="num" w:pos="643"/>
        </w:tabs>
        <w:ind w:left="643" w:hanging="360"/>
      </w:pPr>
    </w:lvl>
  </w:abstractNum>
  <w:abstractNum w:abstractNumId="3" w15:restartNumberingAfterBreak="0">
    <w:nsid w:val="04DC2D9C"/>
    <w:multiLevelType w:val="hybridMultilevel"/>
    <w:tmpl w:val="CB5C20BC"/>
    <w:lvl w:ilvl="0" w:tplc="3A9E378E">
      <w:start w:val="1"/>
      <w:numFmt w:val="bullet"/>
      <w:lvlText w:val=""/>
      <w:lvlJc w:val="left"/>
      <w:pPr>
        <w:tabs>
          <w:tab w:val="num" w:pos="720"/>
        </w:tabs>
        <w:ind w:left="720" w:hanging="360"/>
      </w:pPr>
      <w:rPr>
        <w:rFonts w:ascii="Wingdings" w:hAnsi="Wingdings" w:hint="default"/>
      </w:rPr>
    </w:lvl>
    <w:lvl w:ilvl="1" w:tplc="9E3E44CC" w:tentative="1">
      <w:start w:val="1"/>
      <w:numFmt w:val="bullet"/>
      <w:lvlText w:val=""/>
      <w:lvlJc w:val="left"/>
      <w:pPr>
        <w:tabs>
          <w:tab w:val="num" w:pos="1440"/>
        </w:tabs>
        <w:ind w:left="1440" w:hanging="360"/>
      </w:pPr>
      <w:rPr>
        <w:rFonts w:ascii="Wingdings" w:hAnsi="Wingdings" w:hint="default"/>
      </w:rPr>
    </w:lvl>
    <w:lvl w:ilvl="2" w:tplc="C9AEAC18" w:tentative="1">
      <w:start w:val="1"/>
      <w:numFmt w:val="bullet"/>
      <w:lvlText w:val=""/>
      <w:lvlJc w:val="left"/>
      <w:pPr>
        <w:tabs>
          <w:tab w:val="num" w:pos="2160"/>
        </w:tabs>
        <w:ind w:left="2160" w:hanging="360"/>
      </w:pPr>
      <w:rPr>
        <w:rFonts w:ascii="Wingdings" w:hAnsi="Wingdings" w:hint="default"/>
      </w:rPr>
    </w:lvl>
    <w:lvl w:ilvl="3" w:tplc="CA0E09A0" w:tentative="1">
      <w:start w:val="1"/>
      <w:numFmt w:val="bullet"/>
      <w:lvlText w:val=""/>
      <w:lvlJc w:val="left"/>
      <w:pPr>
        <w:tabs>
          <w:tab w:val="num" w:pos="2880"/>
        </w:tabs>
        <w:ind w:left="2880" w:hanging="360"/>
      </w:pPr>
      <w:rPr>
        <w:rFonts w:ascii="Wingdings" w:hAnsi="Wingdings" w:hint="default"/>
      </w:rPr>
    </w:lvl>
    <w:lvl w:ilvl="4" w:tplc="BD3A1498" w:tentative="1">
      <w:start w:val="1"/>
      <w:numFmt w:val="bullet"/>
      <w:lvlText w:val=""/>
      <w:lvlJc w:val="left"/>
      <w:pPr>
        <w:tabs>
          <w:tab w:val="num" w:pos="3600"/>
        </w:tabs>
        <w:ind w:left="3600" w:hanging="360"/>
      </w:pPr>
      <w:rPr>
        <w:rFonts w:ascii="Wingdings" w:hAnsi="Wingdings" w:hint="default"/>
      </w:rPr>
    </w:lvl>
    <w:lvl w:ilvl="5" w:tplc="669CEA12" w:tentative="1">
      <w:start w:val="1"/>
      <w:numFmt w:val="bullet"/>
      <w:lvlText w:val=""/>
      <w:lvlJc w:val="left"/>
      <w:pPr>
        <w:tabs>
          <w:tab w:val="num" w:pos="4320"/>
        </w:tabs>
        <w:ind w:left="4320" w:hanging="360"/>
      </w:pPr>
      <w:rPr>
        <w:rFonts w:ascii="Wingdings" w:hAnsi="Wingdings" w:hint="default"/>
      </w:rPr>
    </w:lvl>
    <w:lvl w:ilvl="6" w:tplc="4ACA79FA" w:tentative="1">
      <w:start w:val="1"/>
      <w:numFmt w:val="bullet"/>
      <w:lvlText w:val=""/>
      <w:lvlJc w:val="left"/>
      <w:pPr>
        <w:tabs>
          <w:tab w:val="num" w:pos="5040"/>
        </w:tabs>
        <w:ind w:left="5040" w:hanging="360"/>
      </w:pPr>
      <w:rPr>
        <w:rFonts w:ascii="Wingdings" w:hAnsi="Wingdings" w:hint="default"/>
      </w:rPr>
    </w:lvl>
    <w:lvl w:ilvl="7" w:tplc="0396FE20" w:tentative="1">
      <w:start w:val="1"/>
      <w:numFmt w:val="bullet"/>
      <w:lvlText w:val=""/>
      <w:lvlJc w:val="left"/>
      <w:pPr>
        <w:tabs>
          <w:tab w:val="num" w:pos="5760"/>
        </w:tabs>
        <w:ind w:left="5760" w:hanging="360"/>
      </w:pPr>
      <w:rPr>
        <w:rFonts w:ascii="Wingdings" w:hAnsi="Wingdings" w:hint="default"/>
      </w:rPr>
    </w:lvl>
    <w:lvl w:ilvl="8" w:tplc="AECC78B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9670BA"/>
    <w:multiLevelType w:val="hybridMultilevel"/>
    <w:tmpl w:val="3B98B016"/>
    <w:lvl w:ilvl="0" w:tplc="F56E2726">
      <w:start w:val="27"/>
      <w:numFmt w:val="bullet"/>
      <w:lvlText w:val="-"/>
      <w:lvlJc w:val="left"/>
      <w:pPr>
        <w:ind w:left="5465" w:hanging="360"/>
      </w:pPr>
      <w:rPr>
        <w:rFonts w:ascii="Arial" w:eastAsia="Times New Roman" w:hAnsi="Arial" w:cs="Arial" w:hint="default"/>
      </w:rPr>
    </w:lvl>
    <w:lvl w:ilvl="1" w:tplc="04070003" w:tentative="1">
      <w:start w:val="1"/>
      <w:numFmt w:val="bullet"/>
      <w:lvlText w:val="o"/>
      <w:lvlJc w:val="left"/>
      <w:pPr>
        <w:ind w:left="6185" w:hanging="360"/>
      </w:pPr>
      <w:rPr>
        <w:rFonts w:ascii="Courier New" w:hAnsi="Courier New" w:cs="Courier New" w:hint="default"/>
      </w:rPr>
    </w:lvl>
    <w:lvl w:ilvl="2" w:tplc="04070005" w:tentative="1">
      <w:start w:val="1"/>
      <w:numFmt w:val="bullet"/>
      <w:lvlText w:val=""/>
      <w:lvlJc w:val="left"/>
      <w:pPr>
        <w:ind w:left="6905" w:hanging="360"/>
      </w:pPr>
      <w:rPr>
        <w:rFonts w:ascii="Wingdings" w:hAnsi="Wingdings" w:hint="default"/>
      </w:rPr>
    </w:lvl>
    <w:lvl w:ilvl="3" w:tplc="04070001" w:tentative="1">
      <w:start w:val="1"/>
      <w:numFmt w:val="bullet"/>
      <w:lvlText w:val=""/>
      <w:lvlJc w:val="left"/>
      <w:pPr>
        <w:ind w:left="7625" w:hanging="360"/>
      </w:pPr>
      <w:rPr>
        <w:rFonts w:ascii="Symbol" w:hAnsi="Symbol" w:hint="default"/>
      </w:rPr>
    </w:lvl>
    <w:lvl w:ilvl="4" w:tplc="04070003" w:tentative="1">
      <w:start w:val="1"/>
      <w:numFmt w:val="bullet"/>
      <w:lvlText w:val="o"/>
      <w:lvlJc w:val="left"/>
      <w:pPr>
        <w:ind w:left="8345" w:hanging="360"/>
      </w:pPr>
      <w:rPr>
        <w:rFonts w:ascii="Courier New" w:hAnsi="Courier New" w:cs="Courier New" w:hint="default"/>
      </w:rPr>
    </w:lvl>
    <w:lvl w:ilvl="5" w:tplc="04070005" w:tentative="1">
      <w:start w:val="1"/>
      <w:numFmt w:val="bullet"/>
      <w:lvlText w:val=""/>
      <w:lvlJc w:val="left"/>
      <w:pPr>
        <w:ind w:left="9065" w:hanging="360"/>
      </w:pPr>
      <w:rPr>
        <w:rFonts w:ascii="Wingdings" w:hAnsi="Wingdings" w:hint="default"/>
      </w:rPr>
    </w:lvl>
    <w:lvl w:ilvl="6" w:tplc="04070001" w:tentative="1">
      <w:start w:val="1"/>
      <w:numFmt w:val="bullet"/>
      <w:lvlText w:val=""/>
      <w:lvlJc w:val="left"/>
      <w:pPr>
        <w:ind w:left="9785" w:hanging="360"/>
      </w:pPr>
      <w:rPr>
        <w:rFonts w:ascii="Symbol" w:hAnsi="Symbol" w:hint="default"/>
      </w:rPr>
    </w:lvl>
    <w:lvl w:ilvl="7" w:tplc="04070003" w:tentative="1">
      <w:start w:val="1"/>
      <w:numFmt w:val="bullet"/>
      <w:lvlText w:val="o"/>
      <w:lvlJc w:val="left"/>
      <w:pPr>
        <w:ind w:left="10505" w:hanging="360"/>
      </w:pPr>
      <w:rPr>
        <w:rFonts w:ascii="Courier New" w:hAnsi="Courier New" w:cs="Courier New" w:hint="default"/>
      </w:rPr>
    </w:lvl>
    <w:lvl w:ilvl="8" w:tplc="04070005" w:tentative="1">
      <w:start w:val="1"/>
      <w:numFmt w:val="bullet"/>
      <w:lvlText w:val=""/>
      <w:lvlJc w:val="left"/>
      <w:pPr>
        <w:ind w:left="11225" w:hanging="360"/>
      </w:pPr>
      <w:rPr>
        <w:rFonts w:ascii="Wingdings" w:hAnsi="Wingdings" w:hint="default"/>
      </w:rPr>
    </w:lvl>
  </w:abstractNum>
  <w:abstractNum w:abstractNumId="5" w15:restartNumberingAfterBreak="0">
    <w:nsid w:val="10A5504A"/>
    <w:multiLevelType w:val="multilevel"/>
    <w:tmpl w:val="D6EA56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1C762433"/>
    <w:multiLevelType w:val="multilevel"/>
    <w:tmpl w:val="FCF8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F923FD"/>
    <w:multiLevelType w:val="multilevel"/>
    <w:tmpl w:val="D318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A50684"/>
    <w:multiLevelType w:val="multilevel"/>
    <w:tmpl w:val="70DA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DB605A"/>
    <w:multiLevelType w:val="hybridMultilevel"/>
    <w:tmpl w:val="4A2CF5A4"/>
    <w:lvl w:ilvl="0" w:tplc="49E444FE">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85138C"/>
    <w:multiLevelType w:val="hybridMultilevel"/>
    <w:tmpl w:val="45DC7D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D8654CC"/>
    <w:multiLevelType w:val="hybridMultilevel"/>
    <w:tmpl w:val="6936C08C"/>
    <w:lvl w:ilvl="0" w:tplc="E2EC2972">
      <w:start w:val="2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1"/>
  </w:num>
  <w:num w:numId="4">
    <w:abstractNumId w:val="2"/>
  </w:num>
  <w:num w:numId="5">
    <w:abstractNumId w:val="1"/>
  </w:num>
  <w:num w:numId="6">
    <w:abstractNumId w:val="0"/>
  </w:num>
  <w:num w:numId="7">
    <w:abstractNumId w:val="6"/>
  </w:num>
  <w:num w:numId="8">
    <w:abstractNumId w:val="7"/>
  </w:num>
  <w:num w:numId="9">
    <w:abstractNumId w:val="8"/>
  </w:num>
  <w:num w:numId="10">
    <w:abstractNumId w:val="10"/>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hideSpellingErrors/>
  <w:hideGrammaticalErrors/>
  <w:activeWritingStyle w:appName="MSWord" w:lang="de-DE" w:vendorID="9" w:dllVersion="512"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793"/>
    <w:rsid w:val="00001900"/>
    <w:rsid w:val="00012BBD"/>
    <w:rsid w:val="000200F5"/>
    <w:rsid w:val="0002057C"/>
    <w:rsid w:val="0002176A"/>
    <w:rsid w:val="000229A7"/>
    <w:rsid w:val="00024A7E"/>
    <w:rsid w:val="0003279E"/>
    <w:rsid w:val="00034AB3"/>
    <w:rsid w:val="000530BD"/>
    <w:rsid w:val="00054C2C"/>
    <w:rsid w:val="00055A95"/>
    <w:rsid w:val="000564CA"/>
    <w:rsid w:val="0006198C"/>
    <w:rsid w:val="0006631E"/>
    <w:rsid w:val="00073BF2"/>
    <w:rsid w:val="0007488A"/>
    <w:rsid w:val="00084FDB"/>
    <w:rsid w:val="000866C6"/>
    <w:rsid w:val="00094057"/>
    <w:rsid w:val="000A2365"/>
    <w:rsid w:val="000A7967"/>
    <w:rsid w:val="000B030A"/>
    <w:rsid w:val="000B2B81"/>
    <w:rsid w:val="000B636C"/>
    <w:rsid w:val="000C3B00"/>
    <w:rsid w:val="000C5BD2"/>
    <w:rsid w:val="000D0192"/>
    <w:rsid w:val="000E39BE"/>
    <w:rsid w:val="000E3FC7"/>
    <w:rsid w:val="000F7419"/>
    <w:rsid w:val="001055AA"/>
    <w:rsid w:val="00110400"/>
    <w:rsid w:val="00111487"/>
    <w:rsid w:val="001139B9"/>
    <w:rsid w:val="00116282"/>
    <w:rsid w:val="00117EE4"/>
    <w:rsid w:val="00121BC5"/>
    <w:rsid w:val="00127EE9"/>
    <w:rsid w:val="001339AF"/>
    <w:rsid w:val="001475F6"/>
    <w:rsid w:val="00165A0D"/>
    <w:rsid w:val="00171369"/>
    <w:rsid w:val="00176D6B"/>
    <w:rsid w:val="00195BF0"/>
    <w:rsid w:val="00196DF5"/>
    <w:rsid w:val="00197270"/>
    <w:rsid w:val="00197BEC"/>
    <w:rsid w:val="001A3A90"/>
    <w:rsid w:val="001A3FC4"/>
    <w:rsid w:val="001A57A0"/>
    <w:rsid w:val="001B0F2A"/>
    <w:rsid w:val="001B42FF"/>
    <w:rsid w:val="001B4B86"/>
    <w:rsid w:val="001C0131"/>
    <w:rsid w:val="001C05C0"/>
    <w:rsid w:val="001C5D1B"/>
    <w:rsid w:val="001C5E81"/>
    <w:rsid w:val="001D098B"/>
    <w:rsid w:val="001D32C8"/>
    <w:rsid w:val="001D4386"/>
    <w:rsid w:val="001E6297"/>
    <w:rsid w:val="001E66EB"/>
    <w:rsid w:val="002024AD"/>
    <w:rsid w:val="002041B4"/>
    <w:rsid w:val="002053A0"/>
    <w:rsid w:val="00207BF0"/>
    <w:rsid w:val="00210168"/>
    <w:rsid w:val="00210799"/>
    <w:rsid w:val="002140E3"/>
    <w:rsid w:val="00215897"/>
    <w:rsid w:val="00217016"/>
    <w:rsid w:val="00220194"/>
    <w:rsid w:val="00220BC3"/>
    <w:rsid w:val="00221CA0"/>
    <w:rsid w:val="00230010"/>
    <w:rsid w:val="002509DE"/>
    <w:rsid w:val="0025329A"/>
    <w:rsid w:val="00254703"/>
    <w:rsid w:val="00254D13"/>
    <w:rsid w:val="0025657B"/>
    <w:rsid w:val="00257A34"/>
    <w:rsid w:val="00260F0E"/>
    <w:rsid w:val="002664ED"/>
    <w:rsid w:val="00276A02"/>
    <w:rsid w:val="00280A25"/>
    <w:rsid w:val="00280F66"/>
    <w:rsid w:val="002A2299"/>
    <w:rsid w:val="002A2349"/>
    <w:rsid w:val="002B08F8"/>
    <w:rsid w:val="002B2A5A"/>
    <w:rsid w:val="002B5B5A"/>
    <w:rsid w:val="002B7FAB"/>
    <w:rsid w:val="002C3DD3"/>
    <w:rsid w:val="002E154A"/>
    <w:rsid w:val="002E36B7"/>
    <w:rsid w:val="002E438E"/>
    <w:rsid w:val="002E6E2A"/>
    <w:rsid w:val="002F3CB4"/>
    <w:rsid w:val="002F4654"/>
    <w:rsid w:val="002F6036"/>
    <w:rsid w:val="003031AE"/>
    <w:rsid w:val="00303E95"/>
    <w:rsid w:val="00314A7E"/>
    <w:rsid w:val="003205CE"/>
    <w:rsid w:val="003252C2"/>
    <w:rsid w:val="00337AF8"/>
    <w:rsid w:val="003429A8"/>
    <w:rsid w:val="003438CC"/>
    <w:rsid w:val="00347422"/>
    <w:rsid w:val="00351951"/>
    <w:rsid w:val="00354368"/>
    <w:rsid w:val="003571A8"/>
    <w:rsid w:val="0036350B"/>
    <w:rsid w:val="00366839"/>
    <w:rsid w:val="00371031"/>
    <w:rsid w:val="00371BA5"/>
    <w:rsid w:val="00377384"/>
    <w:rsid w:val="0038253C"/>
    <w:rsid w:val="00383F06"/>
    <w:rsid w:val="00385B8A"/>
    <w:rsid w:val="00392712"/>
    <w:rsid w:val="003938CF"/>
    <w:rsid w:val="00394198"/>
    <w:rsid w:val="003A362E"/>
    <w:rsid w:val="003C579A"/>
    <w:rsid w:val="003D041B"/>
    <w:rsid w:val="003D30E3"/>
    <w:rsid w:val="003D4294"/>
    <w:rsid w:val="003E10CA"/>
    <w:rsid w:val="003E3F92"/>
    <w:rsid w:val="003F13BA"/>
    <w:rsid w:val="00403DC7"/>
    <w:rsid w:val="00405D2E"/>
    <w:rsid w:val="00413BC3"/>
    <w:rsid w:val="004143E2"/>
    <w:rsid w:val="00421D8A"/>
    <w:rsid w:val="004232AA"/>
    <w:rsid w:val="00435ACA"/>
    <w:rsid w:val="00436699"/>
    <w:rsid w:val="004371BE"/>
    <w:rsid w:val="00447F56"/>
    <w:rsid w:val="00454985"/>
    <w:rsid w:val="00456B0B"/>
    <w:rsid w:val="00471ED4"/>
    <w:rsid w:val="00481A49"/>
    <w:rsid w:val="00482359"/>
    <w:rsid w:val="00484135"/>
    <w:rsid w:val="00486BBA"/>
    <w:rsid w:val="00491425"/>
    <w:rsid w:val="004A337B"/>
    <w:rsid w:val="004A61D1"/>
    <w:rsid w:val="004B0A5E"/>
    <w:rsid w:val="004D3059"/>
    <w:rsid w:val="004D42AF"/>
    <w:rsid w:val="004E2F59"/>
    <w:rsid w:val="004E4384"/>
    <w:rsid w:val="004F424E"/>
    <w:rsid w:val="004F7A84"/>
    <w:rsid w:val="00511D26"/>
    <w:rsid w:val="0051767F"/>
    <w:rsid w:val="00522354"/>
    <w:rsid w:val="00527109"/>
    <w:rsid w:val="00527CAA"/>
    <w:rsid w:val="0053004E"/>
    <w:rsid w:val="0054424D"/>
    <w:rsid w:val="005445AC"/>
    <w:rsid w:val="00550213"/>
    <w:rsid w:val="005505A0"/>
    <w:rsid w:val="0055298D"/>
    <w:rsid w:val="00556A56"/>
    <w:rsid w:val="005624B7"/>
    <w:rsid w:val="00573698"/>
    <w:rsid w:val="00585A71"/>
    <w:rsid w:val="00591306"/>
    <w:rsid w:val="0059461B"/>
    <w:rsid w:val="00594EFC"/>
    <w:rsid w:val="005A28D2"/>
    <w:rsid w:val="005A5B30"/>
    <w:rsid w:val="005B0C12"/>
    <w:rsid w:val="005C376D"/>
    <w:rsid w:val="005C46CA"/>
    <w:rsid w:val="005D28BB"/>
    <w:rsid w:val="005D43F1"/>
    <w:rsid w:val="005E3478"/>
    <w:rsid w:val="005F0F34"/>
    <w:rsid w:val="005F247F"/>
    <w:rsid w:val="006054B7"/>
    <w:rsid w:val="00612C24"/>
    <w:rsid w:val="00615D81"/>
    <w:rsid w:val="00640D56"/>
    <w:rsid w:val="00641F62"/>
    <w:rsid w:val="0064546C"/>
    <w:rsid w:val="0064613A"/>
    <w:rsid w:val="00657CE3"/>
    <w:rsid w:val="006603B8"/>
    <w:rsid w:val="006632C5"/>
    <w:rsid w:val="00665B99"/>
    <w:rsid w:val="00666DB8"/>
    <w:rsid w:val="00667832"/>
    <w:rsid w:val="0068239A"/>
    <w:rsid w:val="0068459D"/>
    <w:rsid w:val="00685E20"/>
    <w:rsid w:val="00686482"/>
    <w:rsid w:val="00686A84"/>
    <w:rsid w:val="00687329"/>
    <w:rsid w:val="006A065D"/>
    <w:rsid w:val="006A2572"/>
    <w:rsid w:val="006A736E"/>
    <w:rsid w:val="006B22B2"/>
    <w:rsid w:val="006B668E"/>
    <w:rsid w:val="006C3858"/>
    <w:rsid w:val="006D0362"/>
    <w:rsid w:val="006E1252"/>
    <w:rsid w:val="006E37F4"/>
    <w:rsid w:val="006F1162"/>
    <w:rsid w:val="006F261D"/>
    <w:rsid w:val="006F2E79"/>
    <w:rsid w:val="00705FF3"/>
    <w:rsid w:val="007063D4"/>
    <w:rsid w:val="00716AC2"/>
    <w:rsid w:val="00724095"/>
    <w:rsid w:val="00726B08"/>
    <w:rsid w:val="00734249"/>
    <w:rsid w:val="00741753"/>
    <w:rsid w:val="00741F51"/>
    <w:rsid w:val="00746BA7"/>
    <w:rsid w:val="00754E64"/>
    <w:rsid w:val="00757029"/>
    <w:rsid w:val="00757793"/>
    <w:rsid w:val="0076244D"/>
    <w:rsid w:val="00771FBA"/>
    <w:rsid w:val="007729AC"/>
    <w:rsid w:val="007743FF"/>
    <w:rsid w:val="0077580A"/>
    <w:rsid w:val="0077687F"/>
    <w:rsid w:val="007809DF"/>
    <w:rsid w:val="0078221E"/>
    <w:rsid w:val="007923C3"/>
    <w:rsid w:val="007C158B"/>
    <w:rsid w:val="007C75E1"/>
    <w:rsid w:val="007D3CAF"/>
    <w:rsid w:val="007D434F"/>
    <w:rsid w:val="007E0DE2"/>
    <w:rsid w:val="007E301D"/>
    <w:rsid w:val="007E64F6"/>
    <w:rsid w:val="007F42B5"/>
    <w:rsid w:val="007F5CFE"/>
    <w:rsid w:val="00800350"/>
    <w:rsid w:val="00800E1D"/>
    <w:rsid w:val="008019C1"/>
    <w:rsid w:val="0081603F"/>
    <w:rsid w:val="0081735B"/>
    <w:rsid w:val="0082651A"/>
    <w:rsid w:val="0082751A"/>
    <w:rsid w:val="0083253C"/>
    <w:rsid w:val="00834624"/>
    <w:rsid w:val="008434E9"/>
    <w:rsid w:val="00855E06"/>
    <w:rsid w:val="008568C9"/>
    <w:rsid w:val="00860B48"/>
    <w:rsid w:val="0086222B"/>
    <w:rsid w:val="00863C1B"/>
    <w:rsid w:val="00865C0F"/>
    <w:rsid w:val="00872ACF"/>
    <w:rsid w:val="008735DA"/>
    <w:rsid w:val="00874DDF"/>
    <w:rsid w:val="00885C6F"/>
    <w:rsid w:val="00896A44"/>
    <w:rsid w:val="008970C6"/>
    <w:rsid w:val="00897955"/>
    <w:rsid w:val="008A1526"/>
    <w:rsid w:val="008A7BAC"/>
    <w:rsid w:val="008B0994"/>
    <w:rsid w:val="008B5445"/>
    <w:rsid w:val="008B7F6F"/>
    <w:rsid w:val="008C242D"/>
    <w:rsid w:val="008C3C82"/>
    <w:rsid w:val="008D42D1"/>
    <w:rsid w:val="008E44BB"/>
    <w:rsid w:val="00903176"/>
    <w:rsid w:val="009042EA"/>
    <w:rsid w:val="00915511"/>
    <w:rsid w:val="00916329"/>
    <w:rsid w:val="009231CD"/>
    <w:rsid w:val="00923889"/>
    <w:rsid w:val="00924F0F"/>
    <w:rsid w:val="00925B59"/>
    <w:rsid w:val="00927A2F"/>
    <w:rsid w:val="00933CA6"/>
    <w:rsid w:val="00934ED7"/>
    <w:rsid w:val="00940257"/>
    <w:rsid w:val="0094695C"/>
    <w:rsid w:val="009503A7"/>
    <w:rsid w:val="00956F47"/>
    <w:rsid w:val="00960C32"/>
    <w:rsid w:val="00962EBE"/>
    <w:rsid w:val="009669FE"/>
    <w:rsid w:val="00966B66"/>
    <w:rsid w:val="00986FAC"/>
    <w:rsid w:val="00993C18"/>
    <w:rsid w:val="009A1F56"/>
    <w:rsid w:val="009A2838"/>
    <w:rsid w:val="009A4ACC"/>
    <w:rsid w:val="009B174E"/>
    <w:rsid w:val="009B7DF5"/>
    <w:rsid w:val="009C495E"/>
    <w:rsid w:val="009D4593"/>
    <w:rsid w:val="009D58B4"/>
    <w:rsid w:val="009E411B"/>
    <w:rsid w:val="009F2449"/>
    <w:rsid w:val="009F26E5"/>
    <w:rsid w:val="00A01216"/>
    <w:rsid w:val="00A06324"/>
    <w:rsid w:val="00A14FFC"/>
    <w:rsid w:val="00A15073"/>
    <w:rsid w:val="00A22C6B"/>
    <w:rsid w:val="00A32C28"/>
    <w:rsid w:val="00A4310F"/>
    <w:rsid w:val="00A44246"/>
    <w:rsid w:val="00A44938"/>
    <w:rsid w:val="00A47C43"/>
    <w:rsid w:val="00A5051A"/>
    <w:rsid w:val="00A51F90"/>
    <w:rsid w:val="00A526B0"/>
    <w:rsid w:val="00A558A3"/>
    <w:rsid w:val="00A60D57"/>
    <w:rsid w:val="00A7281C"/>
    <w:rsid w:val="00A73FB7"/>
    <w:rsid w:val="00A742C2"/>
    <w:rsid w:val="00A8252D"/>
    <w:rsid w:val="00A82ED4"/>
    <w:rsid w:val="00A85AD5"/>
    <w:rsid w:val="00A87584"/>
    <w:rsid w:val="00AA0720"/>
    <w:rsid w:val="00AA2C47"/>
    <w:rsid w:val="00AC2056"/>
    <w:rsid w:val="00AC2654"/>
    <w:rsid w:val="00AC4774"/>
    <w:rsid w:val="00AD0B4C"/>
    <w:rsid w:val="00AD1A87"/>
    <w:rsid w:val="00AD2B05"/>
    <w:rsid w:val="00AD54F7"/>
    <w:rsid w:val="00AD6B1C"/>
    <w:rsid w:val="00AE035D"/>
    <w:rsid w:val="00AE589E"/>
    <w:rsid w:val="00AE622E"/>
    <w:rsid w:val="00AF2AC3"/>
    <w:rsid w:val="00B01181"/>
    <w:rsid w:val="00B03B0C"/>
    <w:rsid w:val="00B165AD"/>
    <w:rsid w:val="00B168CF"/>
    <w:rsid w:val="00B16B4A"/>
    <w:rsid w:val="00B3029E"/>
    <w:rsid w:val="00B363D8"/>
    <w:rsid w:val="00B47E9A"/>
    <w:rsid w:val="00B53434"/>
    <w:rsid w:val="00B5466E"/>
    <w:rsid w:val="00B55994"/>
    <w:rsid w:val="00B56AF2"/>
    <w:rsid w:val="00B605C5"/>
    <w:rsid w:val="00B65F9C"/>
    <w:rsid w:val="00B66F69"/>
    <w:rsid w:val="00B703E4"/>
    <w:rsid w:val="00B72787"/>
    <w:rsid w:val="00B865BC"/>
    <w:rsid w:val="00B87CDF"/>
    <w:rsid w:val="00B90A65"/>
    <w:rsid w:val="00B92C33"/>
    <w:rsid w:val="00BA2504"/>
    <w:rsid w:val="00BC2BEE"/>
    <w:rsid w:val="00BC348E"/>
    <w:rsid w:val="00BC77E6"/>
    <w:rsid w:val="00BD443E"/>
    <w:rsid w:val="00BE335E"/>
    <w:rsid w:val="00BE55E8"/>
    <w:rsid w:val="00BF02B7"/>
    <w:rsid w:val="00BF18CD"/>
    <w:rsid w:val="00BF7AB6"/>
    <w:rsid w:val="00C04919"/>
    <w:rsid w:val="00C12795"/>
    <w:rsid w:val="00C16109"/>
    <w:rsid w:val="00C21DA7"/>
    <w:rsid w:val="00C2452A"/>
    <w:rsid w:val="00C25AAE"/>
    <w:rsid w:val="00C30D10"/>
    <w:rsid w:val="00C472B9"/>
    <w:rsid w:val="00C50D9B"/>
    <w:rsid w:val="00C543D3"/>
    <w:rsid w:val="00C545CF"/>
    <w:rsid w:val="00C57DCD"/>
    <w:rsid w:val="00C70CCC"/>
    <w:rsid w:val="00C74821"/>
    <w:rsid w:val="00C752F4"/>
    <w:rsid w:val="00C914B4"/>
    <w:rsid w:val="00C91D47"/>
    <w:rsid w:val="00C94FE0"/>
    <w:rsid w:val="00CA1601"/>
    <w:rsid w:val="00CA4EED"/>
    <w:rsid w:val="00CA7F7B"/>
    <w:rsid w:val="00CB1225"/>
    <w:rsid w:val="00CB2BAA"/>
    <w:rsid w:val="00CB3246"/>
    <w:rsid w:val="00CB3281"/>
    <w:rsid w:val="00CB57B6"/>
    <w:rsid w:val="00CB5F4E"/>
    <w:rsid w:val="00CC2E46"/>
    <w:rsid w:val="00CC58B0"/>
    <w:rsid w:val="00CD013F"/>
    <w:rsid w:val="00CD3D8E"/>
    <w:rsid w:val="00CD48D3"/>
    <w:rsid w:val="00CD59EF"/>
    <w:rsid w:val="00CE677C"/>
    <w:rsid w:val="00CE6ECD"/>
    <w:rsid w:val="00CE7000"/>
    <w:rsid w:val="00CF168E"/>
    <w:rsid w:val="00CF22DB"/>
    <w:rsid w:val="00CF518D"/>
    <w:rsid w:val="00D00DCF"/>
    <w:rsid w:val="00D02468"/>
    <w:rsid w:val="00D03F69"/>
    <w:rsid w:val="00D04D10"/>
    <w:rsid w:val="00D05512"/>
    <w:rsid w:val="00D12D39"/>
    <w:rsid w:val="00D17115"/>
    <w:rsid w:val="00D34983"/>
    <w:rsid w:val="00D35A94"/>
    <w:rsid w:val="00D41292"/>
    <w:rsid w:val="00D41816"/>
    <w:rsid w:val="00D43E48"/>
    <w:rsid w:val="00D456DC"/>
    <w:rsid w:val="00D46628"/>
    <w:rsid w:val="00D47197"/>
    <w:rsid w:val="00D53CE9"/>
    <w:rsid w:val="00D54B61"/>
    <w:rsid w:val="00D63904"/>
    <w:rsid w:val="00D64969"/>
    <w:rsid w:val="00D72B7B"/>
    <w:rsid w:val="00D8089C"/>
    <w:rsid w:val="00D85CE0"/>
    <w:rsid w:val="00D87CEC"/>
    <w:rsid w:val="00D94245"/>
    <w:rsid w:val="00D9700D"/>
    <w:rsid w:val="00D973C8"/>
    <w:rsid w:val="00DA5973"/>
    <w:rsid w:val="00DA5B3B"/>
    <w:rsid w:val="00DA7BB5"/>
    <w:rsid w:val="00DD0953"/>
    <w:rsid w:val="00DD2009"/>
    <w:rsid w:val="00DD7145"/>
    <w:rsid w:val="00DE0D00"/>
    <w:rsid w:val="00DE47F0"/>
    <w:rsid w:val="00DE5695"/>
    <w:rsid w:val="00E01485"/>
    <w:rsid w:val="00E060E1"/>
    <w:rsid w:val="00E07384"/>
    <w:rsid w:val="00E1063C"/>
    <w:rsid w:val="00E1795A"/>
    <w:rsid w:val="00E2431A"/>
    <w:rsid w:val="00E25439"/>
    <w:rsid w:val="00E31C8D"/>
    <w:rsid w:val="00E34BFD"/>
    <w:rsid w:val="00E528A5"/>
    <w:rsid w:val="00E61839"/>
    <w:rsid w:val="00E65E78"/>
    <w:rsid w:val="00E71D4D"/>
    <w:rsid w:val="00E76D28"/>
    <w:rsid w:val="00E81D8D"/>
    <w:rsid w:val="00EA129D"/>
    <w:rsid w:val="00EA2229"/>
    <w:rsid w:val="00EA2875"/>
    <w:rsid w:val="00EA64C5"/>
    <w:rsid w:val="00EA69EE"/>
    <w:rsid w:val="00EB04CB"/>
    <w:rsid w:val="00EB1ACD"/>
    <w:rsid w:val="00EB32FC"/>
    <w:rsid w:val="00ED265F"/>
    <w:rsid w:val="00EE42E2"/>
    <w:rsid w:val="00EE4477"/>
    <w:rsid w:val="00EE4852"/>
    <w:rsid w:val="00EF0D41"/>
    <w:rsid w:val="00EF73F3"/>
    <w:rsid w:val="00EF7545"/>
    <w:rsid w:val="00F015B2"/>
    <w:rsid w:val="00F02D38"/>
    <w:rsid w:val="00F03CAF"/>
    <w:rsid w:val="00F03F17"/>
    <w:rsid w:val="00F04DA2"/>
    <w:rsid w:val="00F065F5"/>
    <w:rsid w:val="00F13309"/>
    <w:rsid w:val="00F17584"/>
    <w:rsid w:val="00F17B5E"/>
    <w:rsid w:val="00F21A51"/>
    <w:rsid w:val="00F2643F"/>
    <w:rsid w:val="00F27FA9"/>
    <w:rsid w:val="00F315DD"/>
    <w:rsid w:val="00F344CC"/>
    <w:rsid w:val="00F356EB"/>
    <w:rsid w:val="00F36CAF"/>
    <w:rsid w:val="00F41A1C"/>
    <w:rsid w:val="00F434D8"/>
    <w:rsid w:val="00F46437"/>
    <w:rsid w:val="00F47C8A"/>
    <w:rsid w:val="00F517A4"/>
    <w:rsid w:val="00F5431B"/>
    <w:rsid w:val="00F5515E"/>
    <w:rsid w:val="00F651B7"/>
    <w:rsid w:val="00F659EB"/>
    <w:rsid w:val="00F65D3D"/>
    <w:rsid w:val="00F776B4"/>
    <w:rsid w:val="00F77FAF"/>
    <w:rsid w:val="00F83BB4"/>
    <w:rsid w:val="00F841ED"/>
    <w:rsid w:val="00F902F6"/>
    <w:rsid w:val="00F93F45"/>
    <w:rsid w:val="00F96301"/>
    <w:rsid w:val="00FA0D2E"/>
    <w:rsid w:val="00FB00F8"/>
    <w:rsid w:val="00FB2A78"/>
    <w:rsid w:val="00FB3290"/>
    <w:rsid w:val="00FC0AEE"/>
    <w:rsid w:val="00FC779E"/>
    <w:rsid w:val="00FD25D2"/>
    <w:rsid w:val="00FD405A"/>
    <w:rsid w:val="00FD5735"/>
    <w:rsid w:val="00FD66BC"/>
    <w:rsid w:val="00FF1C71"/>
    <w:rsid w:val="00FF33CD"/>
    <w:rsid w:val="00FF46E4"/>
    <w:rsid w:val="00FF54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FACDEC"/>
  <w15:docId w15:val="{C3F0CCF4-99A9-4298-99BE-E84ED8898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CD59EF"/>
    <w:rPr>
      <w:sz w:val="24"/>
      <w:szCs w:val="24"/>
    </w:rPr>
  </w:style>
  <w:style w:type="paragraph" w:styleId="berschrift1">
    <w:name w:val="heading 1"/>
    <w:basedOn w:val="EinfacherAbsatz"/>
    <w:next w:val="Standard"/>
    <w:autoRedefine/>
    <w:qFormat/>
    <w:rsid w:val="006B668E"/>
    <w:pPr>
      <w:outlineLvl w:val="0"/>
    </w:pPr>
    <w:rPr>
      <w:rFonts w:ascii="Gotham Narrow Bold" w:hAnsi="Gotham Narrow Bold" w:cs="GothamNarrow-Book"/>
      <w:sz w:val="36"/>
      <w:szCs w:val="14"/>
    </w:rPr>
  </w:style>
  <w:style w:type="paragraph" w:styleId="berschrift2">
    <w:name w:val="heading 2"/>
    <w:basedOn w:val="Standard"/>
    <w:next w:val="Standard"/>
    <w:qFormat/>
    <w:rsid w:val="007923C3"/>
    <w:pPr>
      <w:keepNext/>
      <w:outlineLvl w:val="1"/>
    </w:pPr>
    <w:rPr>
      <w:rFonts w:ascii="Gotham Narrow Book" w:hAnsi="Gotham Narrow Book"/>
      <w:b/>
      <w:sz w:val="28"/>
    </w:rPr>
  </w:style>
  <w:style w:type="paragraph" w:styleId="berschrift3">
    <w:name w:val="heading 3"/>
    <w:basedOn w:val="Standard"/>
    <w:next w:val="Standard"/>
    <w:qFormat/>
    <w:rsid w:val="00F93F45"/>
    <w:pPr>
      <w:keepNext/>
      <w:outlineLvl w:val="2"/>
    </w:pPr>
    <w:rPr>
      <w:rFonts w:ascii="Futura Bk BT" w:hAnsi="Futura Bk BT"/>
      <w:sz w:val="28"/>
    </w:rPr>
  </w:style>
  <w:style w:type="paragraph" w:styleId="berschrift4">
    <w:name w:val="heading 4"/>
    <w:basedOn w:val="Standard"/>
    <w:next w:val="Standard"/>
    <w:qFormat/>
    <w:rsid w:val="00F93F45"/>
    <w:pPr>
      <w:keepNext/>
      <w:ind w:right="-285" w:firstLine="142"/>
      <w:outlineLvl w:val="3"/>
    </w:pPr>
    <w:rPr>
      <w:rFonts w:ascii="Futura Bk BT" w:hAnsi="Futura Bk BT"/>
      <w:b/>
    </w:rPr>
  </w:style>
  <w:style w:type="paragraph" w:styleId="berschrift5">
    <w:name w:val="heading 5"/>
    <w:basedOn w:val="Standard"/>
    <w:next w:val="Standard"/>
    <w:qFormat/>
    <w:rsid w:val="00F93F45"/>
    <w:pPr>
      <w:keepNext/>
      <w:ind w:right="-1"/>
      <w:jc w:val="right"/>
      <w:outlineLvl w:val="4"/>
    </w:pPr>
    <w:rPr>
      <w:rFonts w:ascii="Futura Bk BT" w:hAnsi="Futura Bk BT"/>
      <w:b/>
      <w:spacing w:val="-10"/>
    </w:rPr>
  </w:style>
  <w:style w:type="paragraph" w:styleId="berschrift6">
    <w:name w:val="heading 6"/>
    <w:basedOn w:val="Standard"/>
    <w:next w:val="Standard"/>
    <w:qFormat/>
    <w:rsid w:val="00F93F45"/>
    <w:pPr>
      <w:keepNext/>
      <w:outlineLvl w:val="5"/>
    </w:pPr>
  </w:style>
  <w:style w:type="paragraph" w:styleId="berschrift7">
    <w:name w:val="heading 7"/>
    <w:basedOn w:val="Standard"/>
    <w:next w:val="Standard"/>
    <w:qFormat/>
    <w:rsid w:val="00F93F45"/>
    <w:pPr>
      <w:keepNext/>
      <w:tabs>
        <w:tab w:val="left" w:pos="703"/>
      </w:tabs>
      <w:outlineLvl w:val="6"/>
    </w:pPr>
    <w:rPr>
      <w:b/>
      <w:smallCaps/>
    </w:rPr>
  </w:style>
  <w:style w:type="paragraph" w:styleId="berschrift8">
    <w:name w:val="heading 8"/>
    <w:basedOn w:val="Standard"/>
    <w:next w:val="Standard"/>
    <w:qFormat/>
    <w:rsid w:val="00F93F45"/>
    <w:pPr>
      <w:keepNext/>
      <w:tabs>
        <w:tab w:val="left" w:pos="1631"/>
      </w:tabs>
      <w:jc w:val="center"/>
      <w:outlineLvl w:val="7"/>
    </w:pPr>
  </w:style>
  <w:style w:type="paragraph" w:styleId="berschrift9">
    <w:name w:val="heading 9"/>
    <w:basedOn w:val="Standard"/>
    <w:next w:val="Standard"/>
    <w:qFormat/>
    <w:rsid w:val="00F93F45"/>
    <w:pPr>
      <w:keepNext/>
      <w:ind w:left="-142" w:firstLine="71"/>
      <w:jc w:val="center"/>
      <w:outlineLvl w:val="8"/>
    </w:pPr>
    <w:rPr>
      <w:rFonts w:ascii="Arial" w:hAnsi="Arial"/>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A28D2"/>
    <w:pPr>
      <w:tabs>
        <w:tab w:val="center" w:pos="4536"/>
        <w:tab w:val="right" w:pos="9072"/>
      </w:tabs>
    </w:pPr>
  </w:style>
  <w:style w:type="paragraph" w:styleId="Fuzeile">
    <w:name w:val="footer"/>
    <w:basedOn w:val="Standard"/>
    <w:autoRedefine/>
    <w:rsid w:val="00CB1225"/>
    <w:pPr>
      <w:tabs>
        <w:tab w:val="left" w:pos="142"/>
        <w:tab w:val="center" w:pos="4536"/>
        <w:tab w:val="right" w:pos="9072"/>
      </w:tabs>
      <w:jc w:val="both"/>
    </w:pPr>
    <w:rPr>
      <w:rFonts w:ascii="Gotham Narrow Book" w:hAnsi="Gotham Narrow Book"/>
      <w:sz w:val="14"/>
    </w:rPr>
  </w:style>
  <w:style w:type="paragraph" w:styleId="Textkrper">
    <w:name w:val="Body Text"/>
    <w:basedOn w:val="Standard"/>
    <w:rsid w:val="002041B4"/>
  </w:style>
  <w:style w:type="paragraph" w:styleId="Beschriftung">
    <w:name w:val="caption"/>
    <w:basedOn w:val="Standard"/>
    <w:next w:val="Standard"/>
    <w:qFormat/>
    <w:rsid w:val="00F93F45"/>
    <w:pPr>
      <w:spacing w:before="240" w:after="240"/>
      <w:jc w:val="right"/>
    </w:pPr>
    <w:rPr>
      <w:spacing w:val="-4"/>
    </w:rPr>
  </w:style>
  <w:style w:type="character" w:styleId="Seitenzahl">
    <w:name w:val="page number"/>
    <w:basedOn w:val="Absatz-Standardschriftart"/>
    <w:rsid w:val="005A28D2"/>
    <w:rPr>
      <w:rFonts w:ascii="Gotham Narrow Light" w:hAnsi="Gotham Narrow Light"/>
    </w:rPr>
  </w:style>
  <w:style w:type="paragraph" w:styleId="Dokumentstruktur">
    <w:name w:val="Document Map"/>
    <w:basedOn w:val="Standard"/>
    <w:semiHidden/>
    <w:rsid w:val="00F93F45"/>
    <w:pPr>
      <w:shd w:val="clear" w:color="auto" w:fill="000080"/>
    </w:pPr>
    <w:rPr>
      <w:rFonts w:ascii="Tahoma" w:hAnsi="Tahoma" w:cs="Tahoma"/>
    </w:rPr>
  </w:style>
  <w:style w:type="paragraph" w:styleId="Sprechblasentext">
    <w:name w:val="Balloon Text"/>
    <w:basedOn w:val="Standard"/>
    <w:semiHidden/>
    <w:rsid w:val="00F65D3D"/>
    <w:rPr>
      <w:rFonts w:ascii="Tahoma" w:hAnsi="Tahoma" w:cs="Tahoma"/>
      <w:sz w:val="16"/>
      <w:szCs w:val="16"/>
    </w:rPr>
  </w:style>
  <w:style w:type="character" w:styleId="Hyperlink">
    <w:name w:val="Hyperlink"/>
    <w:uiPriority w:val="99"/>
    <w:unhideWhenUsed/>
    <w:rsid w:val="007923C3"/>
    <w:rPr>
      <w:rFonts w:ascii="Gotham Narrow Light" w:hAnsi="Gotham Narrow Light"/>
      <w:color w:val="0000FF"/>
      <w:u w:val="single"/>
    </w:rPr>
  </w:style>
  <w:style w:type="paragraph" w:styleId="Listenabsatz">
    <w:name w:val="List Paragraph"/>
    <w:basedOn w:val="Standard"/>
    <w:uiPriority w:val="34"/>
    <w:qFormat/>
    <w:rsid w:val="001339AF"/>
    <w:pPr>
      <w:ind w:left="720"/>
      <w:contextualSpacing/>
    </w:pPr>
  </w:style>
  <w:style w:type="paragraph" w:styleId="StandardWeb">
    <w:name w:val="Normal (Web)"/>
    <w:basedOn w:val="Standard"/>
    <w:uiPriority w:val="99"/>
    <w:unhideWhenUsed/>
    <w:rsid w:val="00385B8A"/>
    <w:pPr>
      <w:spacing w:before="100" w:beforeAutospacing="1" w:after="100" w:afterAutospacing="1"/>
    </w:pPr>
  </w:style>
  <w:style w:type="paragraph" w:customStyle="1" w:styleId="EinfacherAbsatz">
    <w:name w:val="[Einfacher Absatz]"/>
    <w:basedOn w:val="Standard"/>
    <w:uiPriority w:val="99"/>
    <w:rsid w:val="00BC348E"/>
    <w:pPr>
      <w:widowControl w:val="0"/>
      <w:autoSpaceDE w:val="0"/>
      <w:autoSpaceDN w:val="0"/>
      <w:adjustRightInd w:val="0"/>
      <w:spacing w:line="288" w:lineRule="auto"/>
      <w:textAlignment w:val="center"/>
    </w:pPr>
    <w:rPr>
      <w:rFonts w:cs="Times-Roman"/>
      <w:color w:val="000000"/>
    </w:rPr>
  </w:style>
  <w:style w:type="character" w:customStyle="1" w:styleId="apple-converted-space">
    <w:name w:val="apple-converted-space"/>
    <w:basedOn w:val="Absatz-Standardschriftart"/>
    <w:rsid w:val="00746BA7"/>
  </w:style>
  <w:style w:type="character" w:styleId="Hervorhebung">
    <w:name w:val="Emphasis"/>
    <w:basedOn w:val="Absatz-Standardschriftart"/>
    <w:uiPriority w:val="20"/>
    <w:qFormat/>
    <w:rsid w:val="00FB3290"/>
    <w:rPr>
      <w:i/>
      <w:iCs/>
    </w:rPr>
  </w:style>
  <w:style w:type="character" w:customStyle="1" w:styleId="normaltextrun">
    <w:name w:val="normaltextrun"/>
    <w:basedOn w:val="Absatz-Standardschriftart"/>
    <w:rsid w:val="002664ED"/>
  </w:style>
  <w:style w:type="character" w:customStyle="1" w:styleId="eop">
    <w:name w:val="eop"/>
    <w:basedOn w:val="Absatz-Standardschriftart"/>
    <w:rsid w:val="002664ED"/>
  </w:style>
  <w:style w:type="paragraph" w:customStyle="1" w:styleId="paragraph">
    <w:name w:val="paragraph"/>
    <w:basedOn w:val="Standard"/>
    <w:rsid w:val="00AE035D"/>
    <w:pPr>
      <w:spacing w:before="100" w:beforeAutospacing="1" w:after="100" w:afterAutospacing="1"/>
    </w:pPr>
  </w:style>
  <w:style w:type="character" w:styleId="Kommentarzeichen">
    <w:name w:val="annotation reference"/>
    <w:basedOn w:val="Absatz-Standardschriftart"/>
    <w:semiHidden/>
    <w:unhideWhenUsed/>
    <w:rsid w:val="00FF46E4"/>
    <w:rPr>
      <w:sz w:val="18"/>
      <w:szCs w:val="18"/>
    </w:rPr>
  </w:style>
  <w:style w:type="paragraph" w:styleId="Kommentartext">
    <w:name w:val="annotation text"/>
    <w:basedOn w:val="Standard"/>
    <w:link w:val="KommentartextZchn"/>
    <w:semiHidden/>
    <w:unhideWhenUsed/>
    <w:rsid w:val="00FF46E4"/>
  </w:style>
  <w:style w:type="character" w:customStyle="1" w:styleId="KommentartextZchn">
    <w:name w:val="Kommentartext Zchn"/>
    <w:basedOn w:val="Absatz-Standardschriftart"/>
    <w:link w:val="Kommentartext"/>
    <w:semiHidden/>
    <w:rsid w:val="00FF46E4"/>
    <w:rPr>
      <w:sz w:val="24"/>
      <w:szCs w:val="24"/>
    </w:rPr>
  </w:style>
  <w:style w:type="paragraph" w:styleId="Kommentarthema">
    <w:name w:val="annotation subject"/>
    <w:basedOn w:val="Kommentartext"/>
    <w:next w:val="Kommentartext"/>
    <w:link w:val="KommentarthemaZchn"/>
    <w:semiHidden/>
    <w:unhideWhenUsed/>
    <w:rsid w:val="00FF46E4"/>
    <w:rPr>
      <w:b/>
      <w:bCs/>
      <w:sz w:val="20"/>
      <w:szCs w:val="20"/>
    </w:rPr>
  </w:style>
  <w:style w:type="character" w:customStyle="1" w:styleId="KommentarthemaZchn">
    <w:name w:val="Kommentarthema Zchn"/>
    <w:basedOn w:val="KommentartextZchn"/>
    <w:link w:val="Kommentarthema"/>
    <w:semiHidden/>
    <w:rsid w:val="00FF46E4"/>
    <w:rPr>
      <w:b/>
      <w:bCs/>
      <w:sz w:val="24"/>
      <w:szCs w:val="24"/>
    </w:rPr>
  </w:style>
  <w:style w:type="character" w:styleId="NichtaufgelsteErwhnung">
    <w:name w:val="Unresolved Mention"/>
    <w:basedOn w:val="Absatz-Standardschriftart"/>
    <w:rsid w:val="00665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9617">
      <w:bodyDiv w:val="1"/>
      <w:marLeft w:val="0"/>
      <w:marRight w:val="0"/>
      <w:marTop w:val="0"/>
      <w:marBottom w:val="0"/>
      <w:divBdr>
        <w:top w:val="none" w:sz="0" w:space="0" w:color="auto"/>
        <w:left w:val="none" w:sz="0" w:space="0" w:color="auto"/>
        <w:bottom w:val="none" w:sz="0" w:space="0" w:color="auto"/>
        <w:right w:val="none" w:sz="0" w:space="0" w:color="auto"/>
      </w:divBdr>
      <w:divsChild>
        <w:div w:id="1700205799">
          <w:marLeft w:val="0"/>
          <w:marRight w:val="0"/>
          <w:marTop w:val="0"/>
          <w:marBottom w:val="0"/>
          <w:divBdr>
            <w:top w:val="none" w:sz="0" w:space="0" w:color="auto"/>
            <w:left w:val="none" w:sz="0" w:space="0" w:color="auto"/>
            <w:bottom w:val="none" w:sz="0" w:space="0" w:color="auto"/>
            <w:right w:val="none" w:sz="0" w:space="0" w:color="auto"/>
          </w:divBdr>
        </w:div>
      </w:divsChild>
    </w:div>
    <w:div w:id="141195122">
      <w:bodyDiv w:val="1"/>
      <w:marLeft w:val="0"/>
      <w:marRight w:val="0"/>
      <w:marTop w:val="0"/>
      <w:marBottom w:val="0"/>
      <w:divBdr>
        <w:top w:val="none" w:sz="0" w:space="0" w:color="auto"/>
        <w:left w:val="none" w:sz="0" w:space="0" w:color="auto"/>
        <w:bottom w:val="none" w:sz="0" w:space="0" w:color="auto"/>
        <w:right w:val="none" w:sz="0" w:space="0" w:color="auto"/>
      </w:divBdr>
    </w:div>
    <w:div w:id="212427632">
      <w:bodyDiv w:val="1"/>
      <w:marLeft w:val="0"/>
      <w:marRight w:val="0"/>
      <w:marTop w:val="0"/>
      <w:marBottom w:val="0"/>
      <w:divBdr>
        <w:top w:val="none" w:sz="0" w:space="0" w:color="auto"/>
        <w:left w:val="none" w:sz="0" w:space="0" w:color="auto"/>
        <w:bottom w:val="none" w:sz="0" w:space="0" w:color="auto"/>
        <w:right w:val="none" w:sz="0" w:space="0" w:color="auto"/>
      </w:divBdr>
    </w:div>
    <w:div w:id="362748537">
      <w:bodyDiv w:val="1"/>
      <w:marLeft w:val="0"/>
      <w:marRight w:val="0"/>
      <w:marTop w:val="0"/>
      <w:marBottom w:val="0"/>
      <w:divBdr>
        <w:top w:val="none" w:sz="0" w:space="0" w:color="auto"/>
        <w:left w:val="none" w:sz="0" w:space="0" w:color="auto"/>
        <w:bottom w:val="none" w:sz="0" w:space="0" w:color="auto"/>
        <w:right w:val="none" w:sz="0" w:space="0" w:color="auto"/>
      </w:divBdr>
    </w:div>
    <w:div w:id="454906009">
      <w:bodyDiv w:val="1"/>
      <w:marLeft w:val="0"/>
      <w:marRight w:val="0"/>
      <w:marTop w:val="0"/>
      <w:marBottom w:val="0"/>
      <w:divBdr>
        <w:top w:val="none" w:sz="0" w:space="0" w:color="auto"/>
        <w:left w:val="none" w:sz="0" w:space="0" w:color="auto"/>
        <w:bottom w:val="none" w:sz="0" w:space="0" w:color="auto"/>
        <w:right w:val="none" w:sz="0" w:space="0" w:color="auto"/>
      </w:divBdr>
    </w:div>
    <w:div w:id="511451973">
      <w:bodyDiv w:val="1"/>
      <w:marLeft w:val="0"/>
      <w:marRight w:val="0"/>
      <w:marTop w:val="0"/>
      <w:marBottom w:val="0"/>
      <w:divBdr>
        <w:top w:val="none" w:sz="0" w:space="0" w:color="auto"/>
        <w:left w:val="none" w:sz="0" w:space="0" w:color="auto"/>
        <w:bottom w:val="none" w:sz="0" w:space="0" w:color="auto"/>
        <w:right w:val="none" w:sz="0" w:space="0" w:color="auto"/>
      </w:divBdr>
    </w:div>
    <w:div w:id="528447527">
      <w:bodyDiv w:val="1"/>
      <w:marLeft w:val="0"/>
      <w:marRight w:val="0"/>
      <w:marTop w:val="0"/>
      <w:marBottom w:val="0"/>
      <w:divBdr>
        <w:top w:val="none" w:sz="0" w:space="0" w:color="auto"/>
        <w:left w:val="none" w:sz="0" w:space="0" w:color="auto"/>
        <w:bottom w:val="none" w:sz="0" w:space="0" w:color="auto"/>
        <w:right w:val="none" w:sz="0" w:space="0" w:color="auto"/>
      </w:divBdr>
    </w:div>
    <w:div w:id="585188543">
      <w:bodyDiv w:val="1"/>
      <w:marLeft w:val="0"/>
      <w:marRight w:val="0"/>
      <w:marTop w:val="0"/>
      <w:marBottom w:val="0"/>
      <w:divBdr>
        <w:top w:val="none" w:sz="0" w:space="0" w:color="auto"/>
        <w:left w:val="none" w:sz="0" w:space="0" w:color="auto"/>
        <w:bottom w:val="none" w:sz="0" w:space="0" w:color="auto"/>
        <w:right w:val="none" w:sz="0" w:space="0" w:color="auto"/>
      </w:divBdr>
    </w:div>
    <w:div w:id="605767161">
      <w:bodyDiv w:val="1"/>
      <w:marLeft w:val="0"/>
      <w:marRight w:val="0"/>
      <w:marTop w:val="0"/>
      <w:marBottom w:val="0"/>
      <w:divBdr>
        <w:top w:val="none" w:sz="0" w:space="0" w:color="auto"/>
        <w:left w:val="none" w:sz="0" w:space="0" w:color="auto"/>
        <w:bottom w:val="none" w:sz="0" w:space="0" w:color="auto"/>
        <w:right w:val="none" w:sz="0" w:space="0" w:color="auto"/>
      </w:divBdr>
    </w:div>
    <w:div w:id="686101876">
      <w:bodyDiv w:val="1"/>
      <w:marLeft w:val="0"/>
      <w:marRight w:val="0"/>
      <w:marTop w:val="0"/>
      <w:marBottom w:val="0"/>
      <w:divBdr>
        <w:top w:val="none" w:sz="0" w:space="0" w:color="auto"/>
        <w:left w:val="none" w:sz="0" w:space="0" w:color="auto"/>
        <w:bottom w:val="none" w:sz="0" w:space="0" w:color="auto"/>
        <w:right w:val="none" w:sz="0" w:space="0" w:color="auto"/>
      </w:divBdr>
    </w:div>
    <w:div w:id="702444741">
      <w:bodyDiv w:val="1"/>
      <w:marLeft w:val="0"/>
      <w:marRight w:val="0"/>
      <w:marTop w:val="0"/>
      <w:marBottom w:val="0"/>
      <w:divBdr>
        <w:top w:val="none" w:sz="0" w:space="0" w:color="auto"/>
        <w:left w:val="none" w:sz="0" w:space="0" w:color="auto"/>
        <w:bottom w:val="none" w:sz="0" w:space="0" w:color="auto"/>
        <w:right w:val="none" w:sz="0" w:space="0" w:color="auto"/>
      </w:divBdr>
    </w:div>
    <w:div w:id="841050508">
      <w:bodyDiv w:val="1"/>
      <w:marLeft w:val="0"/>
      <w:marRight w:val="0"/>
      <w:marTop w:val="0"/>
      <w:marBottom w:val="0"/>
      <w:divBdr>
        <w:top w:val="none" w:sz="0" w:space="0" w:color="auto"/>
        <w:left w:val="none" w:sz="0" w:space="0" w:color="auto"/>
        <w:bottom w:val="none" w:sz="0" w:space="0" w:color="auto"/>
        <w:right w:val="none" w:sz="0" w:space="0" w:color="auto"/>
      </w:divBdr>
    </w:div>
    <w:div w:id="909727786">
      <w:bodyDiv w:val="1"/>
      <w:marLeft w:val="0"/>
      <w:marRight w:val="0"/>
      <w:marTop w:val="0"/>
      <w:marBottom w:val="0"/>
      <w:divBdr>
        <w:top w:val="none" w:sz="0" w:space="0" w:color="auto"/>
        <w:left w:val="none" w:sz="0" w:space="0" w:color="auto"/>
        <w:bottom w:val="none" w:sz="0" w:space="0" w:color="auto"/>
        <w:right w:val="none" w:sz="0" w:space="0" w:color="auto"/>
      </w:divBdr>
    </w:div>
    <w:div w:id="967278060">
      <w:bodyDiv w:val="1"/>
      <w:marLeft w:val="0"/>
      <w:marRight w:val="0"/>
      <w:marTop w:val="0"/>
      <w:marBottom w:val="0"/>
      <w:divBdr>
        <w:top w:val="none" w:sz="0" w:space="0" w:color="auto"/>
        <w:left w:val="none" w:sz="0" w:space="0" w:color="auto"/>
        <w:bottom w:val="none" w:sz="0" w:space="0" w:color="auto"/>
        <w:right w:val="none" w:sz="0" w:space="0" w:color="auto"/>
      </w:divBdr>
      <w:divsChild>
        <w:div w:id="1005864466">
          <w:marLeft w:val="0"/>
          <w:marRight w:val="0"/>
          <w:marTop w:val="0"/>
          <w:marBottom w:val="0"/>
          <w:divBdr>
            <w:top w:val="none" w:sz="0" w:space="0" w:color="auto"/>
            <w:left w:val="none" w:sz="0" w:space="0" w:color="auto"/>
            <w:bottom w:val="none" w:sz="0" w:space="0" w:color="auto"/>
            <w:right w:val="none" w:sz="0" w:space="0" w:color="auto"/>
          </w:divBdr>
        </w:div>
      </w:divsChild>
    </w:div>
    <w:div w:id="1034385681">
      <w:bodyDiv w:val="1"/>
      <w:marLeft w:val="0"/>
      <w:marRight w:val="0"/>
      <w:marTop w:val="0"/>
      <w:marBottom w:val="0"/>
      <w:divBdr>
        <w:top w:val="none" w:sz="0" w:space="0" w:color="auto"/>
        <w:left w:val="none" w:sz="0" w:space="0" w:color="auto"/>
        <w:bottom w:val="none" w:sz="0" w:space="0" w:color="auto"/>
        <w:right w:val="none" w:sz="0" w:space="0" w:color="auto"/>
      </w:divBdr>
    </w:div>
    <w:div w:id="1048380647">
      <w:bodyDiv w:val="1"/>
      <w:marLeft w:val="0"/>
      <w:marRight w:val="0"/>
      <w:marTop w:val="0"/>
      <w:marBottom w:val="0"/>
      <w:divBdr>
        <w:top w:val="none" w:sz="0" w:space="0" w:color="auto"/>
        <w:left w:val="none" w:sz="0" w:space="0" w:color="auto"/>
        <w:bottom w:val="none" w:sz="0" w:space="0" w:color="auto"/>
        <w:right w:val="none" w:sz="0" w:space="0" w:color="auto"/>
      </w:divBdr>
      <w:divsChild>
        <w:div w:id="1291981747">
          <w:marLeft w:val="0"/>
          <w:marRight w:val="0"/>
          <w:marTop w:val="0"/>
          <w:marBottom w:val="0"/>
          <w:divBdr>
            <w:top w:val="none" w:sz="0" w:space="0" w:color="auto"/>
            <w:left w:val="none" w:sz="0" w:space="0" w:color="auto"/>
            <w:bottom w:val="none" w:sz="0" w:space="0" w:color="auto"/>
            <w:right w:val="none" w:sz="0" w:space="0" w:color="auto"/>
          </w:divBdr>
        </w:div>
      </w:divsChild>
    </w:div>
    <w:div w:id="1057242704">
      <w:bodyDiv w:val="1"/>
      <w:marLeft w:val="0"/>
      <w:marRight w:val="0"/>
      <w:marTop w:val="0"/>
      <w:marBottom w:val="0"/>
      <w:divBdr>
        <w:top w:val="none" w:sz="0" w:space="0" w:color="auto"/>
        <w:left w:val="none" w:sz="0" w:space="0" w:color="auto"/>
        <w:bottom w:val="none" w:sz="0" w:space="0" w:color="auto"/>
        <w:right w:val="none" w:sz="0" w:space="0" w:color="auto"/>
      </w:divBdr>
    </w:div>
    <w:div w:id="1123497331">
      <w:bodyDiv w:val="1"/>
      <w:marLeft w:val="0"/>
      <w:marRight w:val="0"/>
      <w:marTop w:val="0"/>
      <w:marBottom w:val="0"/>
      <w:divBdr>
        <w:top w:val="none" w:sz="0" w:space="0" w:color="auto"/>
        <w:left w:val="none" w:sz="0" w:space="0" w:color="auto"/>
        <w:bottom w:val="none" w:sz="0" w:space="0" w:color="auto"/>
        <w:right w:val="none" w:sz="0" w:space="0" w:color="auto"/>
      </w:divBdr>
    </w:div>
    <w:div w:id="1133060330">
      <w:bodyDiv w:val="1"/>
      <w:marLeft w:val="0"/>
      <w:marRight w:val="0"/>
      <w:marTop w:val="0"/>
      <w:marBottom w:val="0"/>
      <w:divBdr>
        <w:top w:val="none" w:sz="0" w:space="0" w:color="auto"/>
        <w:left w:val="none" w:sz="0" w:space="0" w:color="auto"/>
        <w:bottom w:val="none" w:sz="0" w:space="0" w:color="auto"/>
        <w:right w:val="none" w:sz="0" w:space="0" w:color="auto"/>
      </w:divBdr>
    </w:div>
    <w:div w:id="1171143080">
      <w:bodyDiv w:val="1"/>
      <w:marLeft w:val="0"/>
      <w:marRight w:val="0"/>
      <w:marTop w:val="0"/>
      <w:marBottom w:val="0"/>
      <w:divBdr>
        <w:top w:val="none" w:sz="0" w:space="0" w:color="auto"/>
        <w:left w:val="none" w:sz="0" w:space="0" w:color="auto"/>
        <w:bottom w:val="none" w:sz="0" w:space="0" w:color="auto"/>
        <w:right w:val="none" w:sz="0" w:space="0" w:color="auto"/>
      </w:divBdr>
    </w:div>
    <w:div w:id="1309744049">
      <w:bodyDiv w:val="1"/>
      <w:marLeft w:val="0"/>
      <w:marRight w:val="0"/>
      <w:marTop w:val="0"/>
      <w:marBottom w:val="0"/>
      <w:divBdr>
        <w:top w:val="none" w:sz="0" w:space="0" w:color="auto"/>
        <w:left w:val="none" w:sz="0" w:space="0" w:color="auto"/>
        <w:bottom w:val="none" w:sz="0" w:space="0" w:color="auto"/>
        <w:right w:val="none" w:sz="0" w:space="0" w:color="auto"/>
      </w:divBdr>
    </w:div>
    <w:div w:id="1369337723">
      <w:bodyDiv w:val="1"/>
      <w:marLeft w:val="0"/>
      <w:marRight w:val="0"/>
      <w:marTop w:val="0"/>
      <w:marBottom w:val="0"/>
      <w:divBdr>
        <w:top w:val="none" w:sz="0" w:space="0" w:color="auto"/>
        <w:left w:val="none" w:sz="0" w:space="0" w:color="auto"/>
        <w:bottom w:val="none" w:sz="0" w:space="0" w:color="auto"/>
        <w:right w:val="none" w:sz="0" w:space="0" w:color="auto"/>
      </w:divBdr>
    </w:div>
    <w:div w:id="1378168231">
      <w:bodyDiv w:val="1"/>
      <w:marLeft w:val="0"/>
      <w:marRight w:val="0"/>
      <w:marTop w:val="0"/>
      <w:marBottom w:val="0"/>
      <w:divBdr>
        <w:top w:val="none" w:sz="0" w:space="0" w:color="auto"/>
        <w:left w:val="none" w:sz="0" w:space="0" w:color="auto"/>
        <w:bottom w:val="none" w:sz="0" w:space="0" w:color="auto"/>
        <w:right w:val="none" w:sz="0" w:space="0" w:color="auto"/>
      </w:divBdr>
    </w:div>
    <w:div w:id="1396392578">
      <w:bodyDiv w:val="1"/>
      <w:marLeft w:val="0"/>
      <w:marRight w:val="0"/>
      <w:marTop w:val="0"/>
      <w:marBottom w:val="0"/>
      <w:divBdr>
        <w:top w:val="none" w:sz="0" w:space="0" w:color="auto"/>
        <w:left w:val="none" w:sz="0" w:space="0" w:color="auto"/>
        <w:bottom w:val="none" w:sz="0" w:space="0" w:color="auto"/>
        <w:right w:val="none" w:sz="0" w:space="0" w:color="auto"/>
      </w:divBdr>
    </w:div>
    <w:div w:id="1424766762">
      <w:bodyDiv w:val="1"/>
      <w:marLeft w:val="0"/>
      <w:marRight w:val="0"/>
      <w:marTop w:val="0"/>
      <w:marBottom w:val="0"/>
      <w:divBdr>
        <w:top w:val="none" w:sz="0" w:space="0" w:color="auto"/>
        <w:left w:val="none" w:sz="0" w:space="0" w:color="auto"/>
        <w:bottom w:val="none" w:sz="0" w:space="0" w:color="auto"/>
        <w:right w:val="none" w:sz="0" w:space="0" w:color="auto"/>
      </w:divBdr>
    </w:div>
    <w:div w:id="1473329141">
      <w:bodyDiv w:val="1"/>
      <w:marLeft w:val="0"/>
      <w:marRight w:val="0"/>
      <w:marTop w:val="0"/>
      <w:marBottom w:val="0"/>
      <w:divBdr>
        <w:top w:val="none" w:sz="0" w:space="0" w:color="auto"/>
        <w:left w:val="none" w:sz="0" w:space="0" w:color="auto"/>
        <w:bottom w:val="none" w:sz="0" w:space="0" w:color="auto"/>
        <w:right w:val="none" w:sz="0" w:space="0" w:color="auto"/>
      </w:divBdr>
    </w:div>
    <w:div w:id="1496454142">
      <w:bodyDiv w:val="1"/>
      <w:marLeft w:val="0"/>
      <w:marRight w:val="0"/>
      <w:marTop w:val="0"/>
      <w:marBottom w:val="0"/>
      <w:divBdr>
        <w:top w:val="none" w:sz="0" w:space="0" w:color="auto"/>
        <w:left w:val="none" w:sz="0" w:space="0" w:color="auto"/>
        <w:bottom w:val="none" w:sz="0" w:space="0" w:color="auto"/>
        <w:right w:val="none" w:sz="0" w:space="0" w:color="auto"/>
      </w:divBdr>
    </w:div>
    <w:div w:id="1501311145">
      <w:bodyDiv w:val="1"/>
      <w:marLeft w:val="0"/>
      <w:marRight w:val="0"/>
      <w:marTop w:val="0"/>
      <w:marBottom w:val="0"/>
      <w:divBdr>
        <w:top w:val="none" w:sz="0" w:space="0" w:color="auto"/>
        <w:left w:val="none" w:sz="0" w:space="0" w:color="auto"/>
        <w:bottom w:val="none" w:sz="0" w:space="0" w:color="auto"/>
        <w:right w:val="none" w:sz="0" w:space="0" w:color="auto"/>
      </w:divBdr>
      <w:divsChild>
        <w:div w:id="1059984066">
          <w:marLeft w:val="547"/>
          <w:marRight w:val="0"/>
          <w:marTop w:val="0"/>
          <w:marBottom w:val="0"/>
          <w:divBdr>
            <w:top w:val="none" w:sz="0" w:space="0" w:color="auto"/>
            <w:left w:val="none" w:sz="0" w:space="0" w:color="auto"/>
            <w:bottom w:val="none" w:sz="0" w:space="0" w:color="auto"/>
            <w:right w:val="none" w:sz="0" w:space="0" w:color="auto"/>
          </w:divBdr>
        </w:div>
        <w:div w:id="368146698">
          <w:marLeft w:val="547"/>
          <w:marRight w:val="0"/>
          <w:marTop w:val="0"/>
          <w:marBottom w:val="0"/>
          <w:divBdr>
            <w:top w:val="none" w:sz="0" w:space="0" w:color="auto"/>
            <w:left w:val="none" w:sz="0" w:space="0" w:color="auto"/>
            <w:bottom w:val="none" w:sz="0" w:space="0" w:color="auto"/>
            <w:right w:val="none" w:sz="0" w:space="0" w:color="auto"/>
          </w:divBdr>
        </w:div>
        <w:div w:id="354113678">
          <w:marLeft w:val="547"/>
          <w:marRight w:val="0"/>
          <w:marTop w:val="0"/>
          <w:marBottom w:val="0"/>
          <w:divBdr>
            <w:top w:val="none" w:sz="0" w:space="0" w:color="auto"/>
            <w:left w:val="none" w:sz="0" w:space="0" w:color="auto"/>
            <w:bottom w:val="none" w:sz="0" w:space="0" w:color="auto"/>
            <w:right w:val="none" w:sz="0" w:space="0" w:color="auto"/>
          </w:divBdr>
        </w:div>
      </w:divsChild>
    </w:div>
    <w:div w:id="1663508094">
      <w:bodyDiv w:val="1"/>
      <w:marLeft w:val="0"/>
      <w:marRight w:val="0"/>
      <w:marTop w:val="0"/>
      <w:marBottom w:val="0"/>
      <w:divBdr>
        <w:top w:val="none" w:sz="0" w:space="0" w:color="auto"/>
        <w:left w:val="none" w:sz="0" w:space="0" w:color="auto"/>
        <w:bottom w:val="none" w:sz="0" w:space="0" w:color="auto"/>
        <w:right w:val="none" w:sz="0" w:space="0" w:color="auto"/>
      </w:divBdr>
    </w:div>
    <w:div w:id="1710571344">
      <w:bodyDiv w:val="1"/>
      <w:marLeft w:val="0"/>
      <w:marRight w:val="0"/>
      <w:marTop w:val="0"/>
      <w:marBottom w:val="0"/>
      <w:divBdr>
        <w:top w:val="none" w:sz="0" w:space="0" w:color="auto"/>
        <w:left w:val="none" w:sz="0" w:space="0" w:color="auto"/>
        <w:bottom w:val="none" w:sz="0" w:space="0" w:color="auto"/>
        <w:right w:val="none" w:sz="0" w:space="0" w:color="auto"/>
      </w:divBdr>
    </w:div>
    <w:div w:id="1759407372">
      <w:bodyDiv w:val="1"/>
      <w:marLeft w:val="0"/>
      <w:marRight w:val="0"/>
      <w:marTop w:val="0"/>
      <w:marBottom w:val="0"/>
      <w:divBdr>
        <w:top w:val="none" w:sz="0" w:space="0" w:color="auto"/>
        <w:left w:val="none" w:sz="0" w:space="0" w:color="auto"/>
        <w:bottom w:val="none" w:sz="0" w:space="0" w:color="auto"/>
        <w:right w:val="none" w:sz="0" w:space="0" w:color="auto"/>
      </w:divBdr>
    </w:div>
    <w:div w:id="1953902868">
      <w:bodyDiv w:val="1"/>
      <w:marLeft w:val="0"/>
      <w:marRight w:val="0"/>
      <w:marTop w:val="0"/>
      <w:marBottom w:val="0"/>
      <w:divBdr>
        <w:top w:val="none" w:sz="0" w:space="0" w:color="auto"/>
        <w:left w:val="none" w:sz="0" w:space="0" w:color="auto"/>
        <w:bottom w:val="none" w:sz="0" w:space="0" w:color="auto"/>
        <w:right w:val="none" w:sz="0" w:space="0" w:color="auto"/>
      </w:divBdr>
    </w:div>
    <w:div w:id="1976401825">
      <w:bodyDiv w:val="1"/>
      <w:marLeft w:val="0"/>
      <w:marRight w:val="0"/>
      <w:marTop w:val="0"/>
      <w:marBottom w:val="0"/>
      <w:divBdr>
        <w:top w:val="none" w:sz="0" w:space="0" w:color="auto"/>
        <w:left w:val="none" w:sz="0" w:space="0" w:color="auto"/>
        <w:bottom w:val="none" w:sz="0" w:space="0" w:color="auto"/>
        <w:right w:val="none" w:sz="0" w:space="0" w:color="auto"/>
      </w:divBdr>
      <w:divsChild>
        <w:div w:id="1721249862">
          <w:marLeft w:val="0"/>
          <w:marRight w:val="0"/>
          <w:marTop w:val="0"/>
          <w:marBottom w:val="0"/>
          <w:divBdr>
            <w:top w:val="none" w:sz="0" w:space="0" w:color="auto"/>
            <w:left w:val="none" w:sz="0" w:space="0" w:color="auto"/>
            <w:bottom w:val="none" w:sz="0" w:space="0" w:color="auto"/>
            <w:right w:val="none" w:sz="0" w:space="0" w:color="auto"/>
          </w:divBdr>
        </w:div>
        <w:div w:id="42827214">
          <w:marLeft w:val="0"/>
          <w:marRight w:val="0"/>
          <w:marTop w:val="0"/>
          <w:marBottom w:val="0"/>
          <w:divBdr>
            <w:top w:val="none" w:sz="0" w:space="0" w:color="auto"/>
            <w:left w:val="none" w:sz="0" w:space="0" w:color="auto"/>
            <w:bottom w:val="none" w:sz="0" w:space="0" w:color="auto"/>
            <w:right w:val="none" w:sz="0" w:space="0" w:color="auto"/>
          </w:divBdr>
        </w:div>
        <w:div w:id="2115855980">
          <w:marLeft w:val="0"/>
          <w:marRight w:val="0"/>
          <w:marTop w:val="0"/>
          <w:marBottom w:val="0"/>
          <w:divBdr>
            <w:top w:val="none" w:sz="0" w:space="0" w:color="auto"/>
            <w:left w:val="none" w:sz="0" w:space="0" w:color="auto"/>
            <w:bottom w:val="none" w:sz="0" w:space="0" w:color="auto"/>
            <w:right w:val="none" w:sz="0" w:space="0" w:color="auto"/>
          </w:divBdr>
        </w:div>
        <w:div w:id="1882356629">
          <w:marLeft w:val="0"/>
          <w:marRight w:val="0"/>
          <w:marTop w:val="0"/>
          <w:marBottom w:val="0"/>
          <w:divBdr>
            <w:top w:val="none" w:sz="0" w:space="0" w:color="auto"/>
            <w:left w:val="none" w:sz="0" w:space="0" w:color="auto"/>
            <w:bottom w:val="none" w:sz="0" w:space="0" w:color="auto"/>
            <w:right w:val="none" w:sz="0" w:space="0" w:color="auto"/>
          </w:divBdr>
        </w:div>
        <w:div w:id="1007905899">
          <w:marLeft w:val="0"/>
          <w:marRight w:val="0"/>
          <w:marTop w:val="0"/>
          <w:marBottom w:val="0"/>
          <w:divBdr>
            <w:top w:val="none" w:sz="0" w:space="0" w:color="auto"/>
            <w:left w:val="none" w:sz="0" w:space="0" w:color="auto"/>
            <w:bottom w:val="none" w:sz="0" w:space="0" w:color="auto"/>
            <w:right w:val="none" w:sz="0" w:space="0" w:color="auto"/>
          </w:divBdr>
        </w:div>
      </w:divsChild>
    </w:div>
    <w:div w:id="206690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ckhaus.d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brockhaus.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presse@brockhaus.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resse@brockha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732E1-87BD-364B-83C5-09C1A4F5F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611</Words>
  <Characters>3855</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Bienert</dc:creator>
  <cp:lastModifiedBy>nep03</cp:lastModifiedBy>
  <cp:revision>3</cp:revision>
  <cp:lastPrinted>2017-02-23T09:15:00Z</cp:lastPrinted>
  <dcterms:created xsi:type="dcterms:W3CDTF">2019-04-17T13:56:00Z</dcterms:created>
  <dcterms:modified xsi:type="dcterms:W3CDTF">2019-04-17T13:57:00Z</dcterms:modified>
</cp:coreProperties>
</file>